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17C" w:rsidRDefault="0006393D" w:rsidP="00AB617C">
      <w:bookmarkStart w:id="0" w:name="_GoBack"/>
      <w:bookmarkEnd w:id="0"/>
      <w:r>
        <w:rPr>
          <w:rFonts w:hint="eastAsia"/>
        </w:rPr>
        <w:t xml:space="preserve">　　</w:t>
      </w:r>
    </w:p>
    <w:p w:rsidR="00AB617C" w:rsidRDefault="00F10509" w:rsidP="00AB617C">
      <w:pPr>
        <w:rPr>
          <w:sz w:val="40"/>
          <w:szCs w:val="40"/>
        </w:rPr>
      </w:pPr>
      <w:r>
        <w:rPr>
          <w:rFonts w:hint="eastAsia"/>
          <w:sz w:val="40"/>
          <w:szCs w:val="40"/>
        </w:rPr>
        <w:t xml:space="preserve">　</w:t>
      </w:r>
    </w:p>
    <w:p w:rsidR="00015C20" w:rsidRPr="00362817" w:rsidRDefault="00015C20" w:rsidP="00AB617C">
      <w:pPr>
        <w:rPr>
          <w:sz w:val="40"/>
          <w:szCs w:val="40"/>
        </w:rPr>
      </w:pPr>
    </w:p>
    <w:p w:rsidR="00AB617C" w:rsidRDefault="00AB617C" w:rsidP="00AB617C"/>
    <w:p w:rsidR="00AB617C" w:rsidRDefault="00AB617C" w:rsidP="00AB617C"/>
    <w:p w:rsidR="00AB617C" w:rsidRDefault="00AB617C" w:rsidP="00AB617C"/>
    <w:p w:rsidR="00AB617C" w:rsidRDefault="00AB617C" w:rsidP="00AB617C">
      <w:pPr>
        <w:jc w:val="center"/>
        <w:rPr>
          <w:sz w:val="40"/>
          <w:szCs w:val="40"/>
        </w:rPr>
      </w:pPr>
      <w:r>
        <w:rPr>
          <w:rFonts w:hint="eastAsia"/>
          <w:kern w:val="0"/>
          <w:sz w:val="40"/>
          <w:szCs w:val="40"/>
        </w:rPr>
        <w:t>定　　　款</w:t>
      </w:r>
    </w:p>
    <w:p w:rsidR="00AB617C" w:rsidRDefault="00AB617C" w:rsidP="00AB617C">
      <w:pPr>
        <w:jc w:val="center"/>
        <w:rPr>
          <w:sz w:val="40"/>
          <w:szCs w:val="40"/>
        </w:rPr>
      </w:pPr>
    </w:p>
    <w:p w:rsidR="00AB617C" w:rsidRDefault="00AB617C" w:rsidP="00AB617C">
      <w:pPr>
        <w:jc w:val="center"/>
        <w:rPr>
          <w:sz w:val="40"/>
          <w:szCs w:val="40"/>
        </w:rPr>
      </w:pPr>
    </w:p>
    <w:p w:rsidR="00AB617C" w:rsidRDefault="00AB617C" w:rsidP="00AB617C">
      <w:pPr>
        <w:jc w:val="center"/>
        <w:rPr>
          <w:sz w:val="40"/>
          <w:szCs w:val="40"/>
        </w:rPr>
      </w:pPr>
    </w:p>
    <w:p w:rsidR="00AB617C" w:rsidRDefault="00AB617C" w:rsidP="00B646A3">
      <w:pPr>
        <w:spacing w:line="300" w:lineRule="exact"/>
        <w:jc w:val="right"/>
        <w:rPr>
          <w:szCs w:val="21"/>
        </w:rPr>
      </w:pPr>
      <w:r>
        <w:rPr>
          <w:rFonts w:hint="eastAsia"/>
          <w:szCs w:val="21"/>
        </w:rPr>
        <w:t>平成　２年　４月１６日　制定</w:t>
      </w:r>
    </w:p>
    <w:p w:rsidR="00AB617C" w:rsidRDefault="00AB617C" w:rsidP="00B646A3">
      <w:pPr>
        <w:spacing w:line="300" w:lineRule="exact"/>
        <w:jc w:val="right"/>
        <w:rPr>
          <w:szCs w:val="21"/>
        </w:rPr>
      </w:pPr>
      <w:r>
        <w:rPr>
          <w:rFonts w:hint="eastAsia"/>
          <w:szCs w:val="21"/>
        </w:rPr>
        <w:t>平成　２年１２月１０日　改正</w:t>
      </w:r>
    </w:p>
    <w:p w:rsidR="00AB617C" w:rsidRDefault="00AB617C" w:rsidP="00B646A3">
      <w:pPr>
        <w:spacing w:line="300" w:lineRule="exact"/>
        <w:jc w:val="right"/>
        <w:rPr>
          <w:szCs w:val="21"/>
        </w:rPr>
      </w:pPr>
      <w:r>
        <w:rPr>
          <w:rFonts w:hint="eastAsia"/>
          <w:szCs w:val="21"/>
        </w:rPr>
        <w:t>平成　４年　６月　２日　改正</w:t>
      </w:r>
    </w:p>
    <w:p w:rsidR="00AB617C" w:rsidRDefault="00AB617C" w:rsidP="00B646A3">
      <w:pPr>
        <w:spacing w:line="300" w:lineRule="exact"/>
        <w:jc w:val="right"/>
        <w:rPr>
          <w:szCs w:val="21"/>
        </w:rPr>
      </w:pPr>
      <w:r>
        <w:rPr>
          <w:rFonts w:hint="eastAsia"/>
          <w:szCs w:val="21"/>
        </w:rPr>
        <w:t>平成　８年　４月１６日　改定</w:t>
      </w:r>
    </w:p>
    <w:p w:rsidR="00AB617C" w:rsidRDefault="00AB617C" w:rsidP="00B646A3">
      <w:pPr>
        <w:spacing w:line="300" w:lineRule="exact"/>
        <w:jc w:val="right"/>
        <w:rPr>
          <w:szCs w:val="21"/>
        </w:rPr>
      </w:pPr>
      <w:r>
        <w:rPr>
          <w:rFonts w:hint="eastAsia"/>
          <w:szCs w:val="21"/>
        </w:rPr>
        <w:t>平成１１年１２月　９日　改正</w:t>
      </w:r>
    </w:p>
    <w:p w:rsidR="00AB617C" w:rsidRDefault="00AB617C" w:rsidP="00B646A3">
      <w:pPr>
        <w:spacing w:line="300" w:lineRule="exact"/>
        <w:jc w:val="right"/>
        <w:rPr>
          <w:szCs w:val="21"/>
        </w:rPr>
      </w:pPr>
      <w:r>
        <w:rPr>
          <w:rFonts w:hint="eastAsia"/>
          <w:szCs w:val="21"/>
        </w:rPr>
        <w:t>平成１２年　７月１７日　改正</w:t>
      </w:r>
    </w:p>
    <w:p w:rsidR="00AB617C" w:rsidRDefault="00AB617C" w:rsidP="00B646A3">
      <w:pPr>
        <w:spacing w:line="300" w:lineRule="exact"/>
        <w:jc w:val="right"/>
        <w:rPr>
          <w:szCs w:val="21"/>
        </w:rPr>
      </w:pPr>
      <w:r>
        <w:rPr>
          <w:rFonts w:hint="eastAsia"/>
          <w:szCs w:val="21"/>
        </w:rPr>
        <w:t>平成１４年　８月　２日　改正</w:t>
      </w:r>
    </w:p>
    <w:p w:rsidR="00AB617C" w:rsidRDefault="00AB617C" w:rsidP="00B646A3">
      <w:pPr>
        <w:spacing w:line="300" w:lineRule="exact"/>
        <w:jc w:val="right"/>
        <w:rPr>
          <w:szCs w:val="21"/>
        </w:rPr>
      </w:pPr>
      <w:r>
        <w:rPr>
          <w:rFonts w:hint="eastAsia"/>
          <w:szCs w:val="21"/>
        </w:rPr>
        <w:t xml:space="preserve">　平成１６年　５月３１日　改正</w:t>
      </w:r>
    </w:p>
    <w:p w:rsidR="00AB617C" w:rsidRDefault="00AB617C" w:rsidP="00B646A3">
      <w:pPr>
        <w:spacing w:line="300" w:lineRule="exact"/>
        <w:jc w:val="right"/>
        <w:rPr>
          <w:szCs w:val="21"/>
        </w:rPr>
      </w:pPr>
      <w:r>
        <w:rPr>
          <w:rFonts w:hint="eastAsia"/>
          <w:szCs w:val="21"/>
        </w:rPr>
        <w:t>平成２０年　８月１９日　改正</w:t>
      </w:r>
    </w:p>
    <w:p w:rsidR="00AB617C" w:rsidRDefault="00AB617C" w:rsidP="00B646A3">
      <w:pPr>
        <w:spacing w:line="300" w:lineRule="exact"/>
        <w:jc w:val="right"/>
        <w:rPr>
          <w:szCs w:val="21"/>
        </w:rPr>
      </w:pPr>
      <w:r>
        <w:rPr>
          <w:rFonts w:hint="eastAsia"/>
          <w:szCs w:val="21"/>
        </w:rPr>
        <w:t>平成２１年　４月２７日　改正</w:t>
      </w:r>
    </w:p>
    <w:p w:rsidR="00AB617C" w:rsidRDefault="00AB617C" w:rsidP="00B646A3">
      <w:pPr>
        <w:spacing w:line="300" w:lineRule="exact"/>
        <w:jc w:val="right"/>
        <w:rPr>
          <w:szCs w:val="21"/>
        </w:rPr>
      </w:pPr>
      <w:r>
        <w:rPr>
          <w:rFonts w:hint="eastAsia"/>
          <w:szCs w:val="21"/>
        </w:rPr>
        <w:t>平成２１年１２月１４日　改正</w:t>
      </w:r>
    </w:p>
    <w:p w:rsidR="00AB617C" w:rsidRDefault="00AB617C" w:rsidP="00B646A3">
      <w:pPr>
        <w:spacing w:line="300" w:lineRule="exact"/>
        <w:jc w:val="right"/>
        <w:rPr>
          <w:szCs w:val="21"/>
        </w:rPr>
      </w:pPr>
      <w:r>
        <w:rPr>
          <w:rFonts w:hint="eastAsia"/>
          <w:szCs w:val="21"/>
        </w:rPr>
        <w:t xml:space="preserve">　　平成２４年　１月１３日　改正</w:t>
      </w:r>
    </w:p>
    <w:p w:rsidR="00AB617C" w:rsidRDefault="00AB617C" w:rsidP="00B646A3">
      <w:pPr>
        <w:spacing w:line="300" w:lineRule="exact"/>
        <w:jc w:val="right"/>
        <w:rPr>
          <w:szCs w:val="21"/>
        </w:rPr>
      </w:pPr>
      <w:r>
        <w:rPr>
          <w:rFonts w:hint="eastAsia"/>
          <w:szCs w:val="21"/>
        </w:rPr>
        <w:t>平成２４年　８月１６日　改正</w:t>
      </w:r>
    </w:p>
    <w:p w:rsidR="00AB617C" w:rsidRPr="00F3774F" w:rsidRDefault="00AB617C" w:rsidP="00B646A3">
      <w:pPr>
        <w:spacing w:line="300" w:lineRule="exact"/>
        <w:jc w:val="right"/>
        <w:rPr>
          <w:szCs w:val="21"/>
        </w:rPr>
      </w:pPr>
      <w:r>
        <w:rPr>
          <w:rFonts w:hint="eastAsia"/>
          <w:szCs w:val="21"/>
        </w:rPr>
        <w:t>平成２５年　２月２０日　改正</w:t>
      </w:r>
    </w:p>
    <w:p w:rsidR="00AB617C" w:rsidRDefault="00AB617C" w:rsidP="00B646A3">
      <w:pPr>
        <w:spacing w:line="300" w:lineRule="exact"/>
        <w:jc w:val="right"/>
        <w:rPr>
          <w:szCs w:val="21"/>
        </w:rPr>
      </w:pPr>
      <w:r>
        <w:rPr>
          <w:rFonts w:hint="eastAsia"/>
          <w:szCs w:val="21"/>
        </w:rPr>
        <w:t>平成２６年　９月３０日　改正</w:t>
      </w:r>
    </w:p>
    <w:p w:rsidR="00AB617C" w:rsidRDefault="00AB617C" w:rsidP="00B646A3">
      <w:pPr>
        <w:spacing w:line="300" w:lineRule="exact"/>
        <w:jc w:val="right"/>
      </w:pPr>
      <w:r>
        <w:rPr>
          <w:rFonts w:hint="eastAsia"/>
          <w:szCs w:val="21"/>
        </w:rPr>
        <w:t>平成２８年</w:t>
      </w:r>
      <w:r>
        <w:rPr>
          <w:rFonts w:hint="eastAsia"/>
        </w:rPr>
        <w:t xml:space="preserve">　２月１５日　改正</w:t>
      </w:r>
    </w:p>
    <w:p w:rsidR="00716755" w:rsidRDefault="00716755" w:rsidP="00B646A3">
      <w:pPr>
        <w:spacing w:line="300" w:lineRule="exact"/>
        <w:jc w:val="right"/>
      </w:pPr>
      <w:r>
        <w:rPr>
          <w:rFonts w:hint="eastAsia"/>
        </w:rPr>
        <w:t>平成２９年　４月　１日　改正</w:t>
      </w:r>
    </w:p>
    <w:p w:rsidR="001A145C" w:rsidRDefault="001A145C" w:rsidP="00B646A3">
      <w:pPr>
        <w:spacing w:line="300" w:lineRule="exact"/>
        <w:jc w:val="right"/>
      </w:pPr>
      <w:r>
        <w:rPr>
          <w:rFonts w:hint="eastAsia"/>
        </w:rPr>
        <w:t xml:space="preserve">平成３０年　</w:t>
      </w:r>
      <w:r w:rsidR="00705B27">
        <w:rPr>
          <w:rFonts w:hint="eastAsia"/>
        </w:rPr>
        <w:t>５</w:t>
      </w:r>
      <w:r>
        <w:rPr>
          <w:rFonts w:hint="eastAsia"/>
        </w:rPr>
        <w:t>月</w:t>
      </w:r>
      <w:r w:rsidR="00705B27">
        <w:rPr>
          <w:rFonts w:hint="eastAsia"/>
        </w:rPr>
        <w:t>３１</w:t>
      </w:r>
      <w:r>
        <w:rPr>
          <w:rFonts w:hint="eastAsia"/>
        </w:rPr>
        <w:t>日　改正</w:t>
      </w:r>
    </w:p>
    <w:p w:rsidR="00AB617C" w:rsidRPr="00C706B8" w:rsidRDefault="00AB617C" w:rsidP="00AB617C">
      <w:pPr>
        <w:jc w:val="right"/>
      </w:pPr>
    </w:p>
    <w:p w:rsidR="00AB617C" w:rsidRPr="00470A98" w:rsidRDefault="00AB617C" w:rsidP="00AB617C">
      <w:pPr>
        <w:jc w:val="center"/>
        <w:rPr>
          <w:szCs w:val="21"/>
        </w:rPr>
      </w:pPr>
    </w:p>
    <w:p w:rsidR="00AB617C" w:rsidRDefault="00AB617C" w:rsidP="00AB617C">
      <w:pPr>
        <w:jc w:val="center"/>
        <w:rPr>
          <w:sz w:val="40"/>
          <w:szCs w:val="40"/>
        </w:rPr>
      </w:pPr>
      <w:r>
        <w:rPr>
          <w:rFonts w:hint="eastAsia"/>
          <w:sz w:val="40"/>
          <w:szCs w:val="40"/>
        </w:rPr>
        <w:t>社会福祉法人しらさぎ福祉会</w:t>
      </w:r>
    </w:p>
    <w:p w:rsidR="00964255" w:rsidRDefault="00964255" w:rsidP="00964255">
      <w:pPr>
        <w:jc w:val="center"/>
        <w:rPr>
          <w:sz w:val="24"/>
          <w:szCs w:val="24"/>
        </w:rPr>
      </w:pPr>
    </w:p>
    <w:p w:rsidR="00964255" w:rsidRPr="000F6511" w:rsidRDefault="00964255" w:rsidP="00964255">
      <w:pPr>
        <w:jc w:val="center"/>
        <w:rPr>
          <w:sz w:val="24"/>
          <w:szCs w:val="24"/>
        </w:rPr>
      </w:pPr>
      <w:r w:rsidRPr="000F6511">
        <w:rPr>
          <w:rFonts w:hint="eastAsia"/>
          <w:sz w:val="24"/>
          <w:szCs w:val="24"/>
        </w:rPr>
        <w:lastRenderedPageBreak/>
        <w:t>社会福祉法人しらさぎ福祉会定款</w:t>
      </w:r>
    </w:p>
    <w:p w:rsidR="00964255" w:rsidRDefault="00964255" w:rsidP="00A30CAC">
      <w:pPr>
        <w:ind w:right="680" w:firstLineChars="300" w:firstLine="632"/>
        <w:rPr>
          <w:rFonts w:asciiTheme="minorEastAsia" w:eastAsiaTheme="minorEastAsia" w:hAnsiTheme="minorEastAsia"/>
          <w:b/>
          <w:color w:val="000000" w:themeColor="text1"/>
        </w:rPr>
      </w:pPr>
    </w:p>
    <w:p w:rsidR="00A30CAC" w:rsidRPr="00A30CAC" w:rsidRDefault="00A30CAC" w:rsidP="00A30CAC">
      <w:pPr>
        <w:ind w:right="680" w:firstLineChars="300" w:firstLine="632"/>
        <w:rPr>
          <w:rFonts w:asciiTheme="minorEastAsia" w:eastAsiaTheme="minorEastAsia" w:hAnsiTheme="minorEastAsia"/>
          <w:b/>
          <w:color w:val="000000" w:themeColor="text1"/>
        </w:rPr>
      </w:pPr>
      <w:r w:rsidRPr="00A30CAC">
        <w:rPr>
          <w:rFonts w:asciiTheme="minorEastAsia" w:eastAsiaTheme="minorEastAsia" w:hAnsiTheme="minorEastAsia" w:hint="eastAsia"/>
          <w:b/>
          <w:color w:val="000000" w:themeColor="text1"/>
        </w:rPr>
        <w:t>第1章　総則</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（目的）</w:t>
      </w:r>
    </w:p>
    <w:p w:rsidR="00A30CAC" w:rsidRPr="00A30CAC" w:rsidRDefault="00A30CAC" w:rsidP="00A30CAC">
      <w:pPr>
        <w:ind w:left="210" w:hangingChars="100" w:hanging="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第１条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(１) 第一種社会福祉事業</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(イ) 特別養護老人ホームの経営</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(２) 第二種社会福祉事業</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(イ) 老人デイサービス事業の経営</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(ロ) 老人短期入所事業の経営</w:t>
      </w:r>
    </w:p>
    <w:p w:rsidR="00A30CAC" w:rsidRPr="00A30CAC" w:rsidRDefault="00A30CAC" w:rsidP="00A30CAC">
      <w:pPr>
        <w:jc w:val="right"/>
        <w:rPr>
          <w:rFonts w:asciiTheme="minorEastAsia" w:eastAsiaTheme="minorEastAsia" w:hAnsiTheme="minorEastAsia"/>
          <w:color w:val="000000" w:themeColor="text1"/>
        </w:rPr>
      </w:pPr>
    </w:p>
    <w:p w:rsidR="00A30CAC" w:rsidRPr="00A30CAC" w:rsidRDefault="00A30CAC" w:rsidP="00A30CAC">
      <w:pPr>
        <w:ind w:right="68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（名称）</w:t>
      </w:r>
    </w:p>
    <w:p w:rsidR="00A30CAC" w:rsidRPr="00A30CAC" w:rsidRDefault="00A30CAC" w:rsidP="00A30CAC">
      <w:pPr>
        <w:ind w:right="68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第２条　この法人は、社会福祉法人しらさぎ福祉会という。</w:t>
      </w:r>
    </w:p>
    <w:p w:rsidR="00A30CAC" w:rsidRPr="00A30CAC" w:rsidRDefault="00A30CAC" w:rsidP="00A30CAC">
      <w:pPr>
        <w:ind w:right="680"/>
        <w:rPr>
          <w:rFonts w:asciiTheme="minorEastAsia" w:eastAsiaTheme="minorEastAsia" w:hAnsiTheme="minorEastAsia"/>
          <w:color w:val="000000" w:themeColor="text1"/>
        </w:rPr>
      </w:pPr>
    </w:p>
    <w:p w:rsidR="00A30CAC" w:rsidRPr="00A30CAC" w:rsidRDefault="00A30CAC" w:rsidP="00A30CAC">
      <w:pPr>
        <w:ind w:right="68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（経営の原則等）</w:t>
      </w:r>
    </w:p>
    <w:p w:rsidR="00A30CAC" w:rsidRPr="00A30CAC" w:rsidRDefault="00A30CAC" w:rsidP="00A30CAC">
      <w:pPr>
        <w:ind w:left="210" w:hangingChars="100" w:hanging="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第３条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A30CAC" w:rsidRPr="00A30CAC" w:rsidRDefault="00A30CAC" w:rsidP="00A30CAC">
      <w:pPr>
        <w:ind w:left="210" w:hangingChars="100" w:hanging="210"/>
        <w:rPr>
          <w:rFonts w:asciiTheme="minorEastAsia" w:eastAsiaTheme="minorEastAsia" w:hAnsiTheme="minorEastAsia"/>
          <w:b/>
          <w:color w:val="000000" w:themeColor="text1"/>
        </w:rPr>
      </w:pPr>
      <w:r w:rsidRPr="00A30CAC">
        <w:rPr>
          <w:rFonts w:asciiTheme="minorEastAsia" w:eastAsiaTheme="minorEastAsia" w:hAnsiTheme="minorEastAsia" w:hint="eastAsia"/>
          <w:color w:val="000000" w:themeColor="text1"/>
        </w:rPr>
        <w:t>２　この法人は、地域社会に貢献する取組として、地域の独居高齢者、子育て世帯、経済的に困窮する者等を支援するため、無料又は低額な料金で福祉サービスを積極的に提供するものとする。</w:t>
      </w:r>
    </w:p>
    <w:p w:rsidR="00A30CAC" w:rsidRPr="00A30CAC" w:rsidRDefault="00A30CAC" w:rsidP="00A30CAC">
      <w:pPr>
        <w:ind w:right="680"/>
        <w:rPr>
          <w:rFonts w:asciiTheme="minorEastAsia" w:eastAsiaTheme="minorEastAsia" w:hAnsiTheme="minorEastAsia"/>
          <w:color w:val="000000" w:themeColor="text1"/>
        </w:rPr>
      </w:pPr>
    </w:p>
    <w:p w:rsidR="00A30CAC" w:rsidRPr="00A30CAC" w:rsidRDefault="00A30CAC" w:rsidP="00A30CAC">
      <w:pPr>
        <w:ind w:right="68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（事務所の所在地）</w:t>
      </w:r>
    </w:p>
    <w:p w:rsidR="00A30CAC" w:rsidRPr="00A30CAC" w:rsidRDefault="00A30CAC" w:rsidP="00A30CAC">
      <w:pPr>
        <w:ind w:left="210" w:hangingChars="100" w:hanging="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第４条　この法人の事務所を兵庫県姫路市林田町山田字向イ351番３に置く。</w:t>
      </w:r>
    </w:p>
    <w:p w:rsidR="00A30CAC" w:rsidRPr="00A30CAC" w:rsidRDefault="00A30CAC" w:rsidP="00A30CAC">
      <w:pPr>
        <w:ind w:right="68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w:t>
      </w:r>
    </w:p>
    <w:p w:rsidR="00A30CAC" w:rsidRPr="00A30CAC" w:rsidRDefault="00A30CAC" w:rsidP="00A30CAC">
      <w:pPr>
        <w:ind w:right="680"/>
        <w:rPr>
          <w:rFonts w:asciiTheme="minorEastAsia" w:eastAsiaTheme="minorEastAsia" w:hAnsiTheme="minorEastAsia"/>
          <w:b/>
          <w:color w:val="000000" w:themeColor="text1"/>
        </w:rPr>
      </w:pPr>
      <w:r w:rsidRPr="00A30CAC">
        <w:rPr>
          <w:rFonts w:asciiTheme="minorEastAsia" w:eastAsiaTheme="minorEastAsia" w:hAnsiTheme="minorEastAsia" w:hint="eastAsia"/>
          <w:b/>
          <w:color w:val="000000" w:themeColor="text1"/>
        </w:rPr>
        <w:t xml:space="preserve">　　　第２章　評議員</w:t>
      </w:r>
    </w:p>
    <w:p w:rsidR="00A30CAC" w:rsidRPr="00A30CAC" w:rsidRDefault="00A30CAC" w:rsidP="00A30CAC">
      <w:pPr>
        <w:tabs>
          <w:tab w:val="left" w:pos="2145"/>
        </w:tabs>
        <w:ind w:right="68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（評議員の定数）</w:t>
      </w:r>
      <w:r w:rsidRPr="00A30CAC">
        <w:rPr>
          <w:rFonts w:asciiTheme="minorEastAsia" w:eastAsiaTheme="minorEastAsia" w:hAnsiTheme="minorEastAsia"/>
          <w:color w:val="000000" w:themeColor="text1"/>
        </w:rPr>
        <w:tab/>
      </w:r>
    </w:p>
    <w:p w:rsidR="00A30CAC" w:rsidRPr="00A30CAC" w:rsidRDefault="00A30CAC" w:rsidP="00A30CAC">
      <w:pPr>
        <w:ind w:right="68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第５条　この法人に評議員</w:t>
      </w:r>
      <w:r w:rsidR="0028095E">
        <w:rPr>
          <w:rFonts w:asciiTheme="minorEastAsia" w:eastAsiaTheme="minorEastAsia" w:hAnsiTheme="minorEastAsia" w:hint="eastAsia"/>
          <w:color w:val="000000" w:themeColor="text1"/>
        </w:rPr>
        <w:t>８</w:t>
      </w:r>
      <w:r w:rsidRPr="00A30CAC">
        <w:rPr>
          <w:rFonts w:asciiTheme="minorEastAsia" w:eastAsiaTheme="minorEastAsia" w:hAnsiTheme="minorEastAsia" w:hint="eastAsia"/>
          <w:color w:val="000000" w:themeColor="text1"/>
        </w:rPr>
        <w:t>名</w:t>
      </w:r>
      <w:r w:rsidR="0028095E">
        <w:rPr>
          <w:rFonts w:asciiTheme="minorEastAsia" w:eastAsiaTheme="minorEastAsia" w:hAnsiTheme="minorEastAsia" w:hint="eastAsia"/>
          <w:color w:val="000000" w:themeColor="text1"/>
        </w:rPr>
        <w:t>以上１０名以内を置く</w:t>
      </w:r>
      <w:r w:rsidRPr="00A30CAC">
        <w:rPr>
          <w:rFonts w:asciiTheme="minorEastAsia" w:eastAsiaTheme="minorEastAsia" w:hAnsiTheme="minorEastAsia" w:hint="eastAsia"/>
          <w:color w:val="000000" w:themeColor="text1"/>
        </w:rPr>
        <w:t>。</w:t>
      </w:r>
    </w:p>
    <w:p w:rsidR="00A30CAC" w:rsidRPr="00A30CAC" w:rsidRDefault="00A30CAC" w:rsidP="00A30CAC">
      <w:pPr>
        <w:ind w:right="680"/>
        <w:rPr>
          <w:rFonts w:asciiTheme="minorEastAsia" w:eastAsiaTheme="minorEastAsia" w:hAnsiTheme="minorEastAsia"/>
          <w:color w:val="000000" w:themeColor="text1"/>
        </w:rPr>
      </w:pPr>
    </w:p>
    <w:p w:rsidR="00A30CAC" w:rsidRPr="00A30CAC" w:rsidRDefault="00A30CAC" w:rsidP="00A30CAC">
      <w:pPr>
        <w:ind w:right="68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（評議員の選任及び解任）</w:t>
      </w:r>
    </w:p>
    <w:p w:rsidR="00A30CAC" w:rsidRPr="00A30CAC" w:rsidRDefault="00A30CAC" w:rsidP="00A30CAC">
      <w:pPr>
        <w:ind w:left="210" w:hangingChars="100" w:hanging="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第６条　この法人に評議員選任・解任委員会を置き、評議員の選任及び解任は、評議員選任・解任委員会において行う。</w:t>
      </w:r>
    </w:p>
    <w:p w:rsidR="00A30CAC" w:rsidRPr="00A30CAC" w:rsidRDefault="00A30CAC" w:rsidP="00A30CAC">
      <w:pPr>
        <w:ind w:left="210" w:hangingChars="100" w:hanging="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lastRenderedPageBreak/>
        <w:t>２　評議員選任・解任委員会は、監事１名、事務局員１名、外部委員１名の合計３名で構成する。</w:t>
      </w:r>
    </w:p>
    <w:p w:rsidR="00A30CAC" w:rsidRPr="00A30CAC" w:rsidRDefault="00A30CAC" w:rsidP="00A30CAC">
      <w:pPr>
        <w:ind w:left="210" w:hangingChars="100" w:hanging="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３　選任候補者の推薦及び解任の提案は、理事会が行う。評議員選任・解任委員会の運営についての細則は、理事会において定める。</w:t>
      </w:r>
    </w:p>
    <w:p w:rsidR="00A30CAC" w:rsidRPr="00A30CAC" w:rsidRDefault="00A30CAC" w:rsidP="00A30CAC">
      <w:pPr>
        <w:ind w:left="210" w:hangingChars="100" w:hanging="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４　選任候補者の推薦及び解任の提案を行う場合には、当該者が評議員として適任及び不適任と判断した理由を委員に説明しなければならない。</w:t>
      </w:r>
    </w:p>
    <w:p w:rsidR="00A30CAC" w:rsidRPr="00A30CAC" w:rsidRDefault="00A30CAC" w:rsidP="00A30CAC">
      <w:pPr>
        <w:ind w:left="210" w:hangingChars="100" w:hanging="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５　評議員選任・解任委員会の決議は、委員の過半数が出席し、その過半数をもって行う。ただし、外部委員</w:t>
      </w:r>
      <w:r w:rsidR="00ED00E2">
        <w:rPr>
          <w:rFonts w:asciiTheme="minorEastAsia" w:eastAsiaTheme="minorEastAsia" w:hAnsiTheme="minorEastAsia" w:hint="eastAsia"/>
          <w:color w:val="000000" w:themeColor="text1"/>
        </w:rPr>
        <w:t>が出席し、かつ賛成することを要する。</w:t>
      </w:r>
    </w:p>
    <w:p w:rsidR="00A30CAC" w:rsidRPr="00A30CAC" w:rsidRDefault="00A30CAC" w:rsidP="00A30CAC">
      <w:pPr>
        <w:ind w:right="680"/>
        <w:rPr>
          <w:rFonts w:asciiTheme="minorEastAsia" w:eastAsiaTheme="minorEastAsia" w:hAnsiTheme="minorEastAsia"/>
          <w:color w:val="000000" w:themeColor="text1"/>
        </w:rPr>
      </w:pPr>
    </w:p>
    <w:p w:rsidR="00A30CAC" w:rsidRPr="00A30CAC" w:rsidRDefault="00A30CAC" w:rsidP="00A30CAC">
      <w:pPr>
        <w:ind w:right="68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（評議員の任期）</w:t>
      </w:r>
    </w:p>
    <w:p w:rsidR="00AB617C" w:rsidRDefault="00A30CAC" w:rsidP="00AB617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第７条　評議員の任期は、選任後４年以内に終了する会計年度のうち最終のものに関する</w:t>
      </w:r>
    </w:p>
    <w:p w:rsidR="00A30CAC" w:rsidRPr="00A30CAC" w:rsidRDefault="00A30CAC" w:rsidP="00AB617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定時評議員会の終結の時までとし、再任を妨げない。</w:t>
      </w:r>
    </w:p>
    <w:p w:rsidR="00A30CAC" w:rsidRPr="00A30CAC" w:rsidRDefault="00A30CAC" w:rsidP="00A30CAC">
      <w:pPr>
        <w:ind w:left="210" w:hangingChars="100" w:hanging="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２　任期の満了前に退任した評議員の補欠として選任された評議員の任期は、</w:t>
      </w:r>
      <w:r w:rsidR="00BA2980">
        <w:rPr>
          <w:rFonts w:asciiTheme="minorEastAsia" w:eastAsiaTheme="minorEastAsia" w:hAnsiTheme="minorEastAsia" w:hint="eastAsia"/>
          <w:color w:val="000000" w:themeColor="text1"/>
        </w:rPr>
        <w:t>退任</w:t>
      </w:r>
      <w:r w:rsidRPr="00A30CAC">
        <w:rPr>
          <w:rFonts w:asciiTheme="minorEastAsia" w:eastAsiaTheme="minorEastAsia" w:hAnsiTheme="minorEastAsia" w:hint="eastAsia"/>
          <w:color w:val="000000" w:themeColor="text1"/>
        </w:rPr>
        <w:t>した評議員の任期の満了する時までとすることができる。</w:t>
      </w:r>
    </w:p>
    <w:p w:rsidR="00A30CAC" w:rsidRPr="00A30CAC" w:rsidRDefault="00A30CAC" w:rsidP="00A30CAC">
      <w:pPr>
        <w:ind w:left="210" w:hangingChars="100" w:hanging="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３　評議員は、第５条に定める定数に足りなくなるときは、任期の満了又は辞任により退任した後も、新たに</w:t>
      </w:r>
      <w:r w:rsidR="00BA2980">
        <w:rPr>
          <w:rFonts w:asciiTheme="minorEastAsia" w:eastAsiaTheme="minorEastAsia" w:hAnsiTheme="minorEastAsia" w:hint="eastAsia"/>
          <w:color w:val="000000" w:themeColor="text1"/>
        </w:rPr>
        <w:t>選任</w:t>
      </w:r>
      <w:r w:rsidRPr="00A30CAC">
        <w:rPr>
          <w:rFonts w:asciiTheme="minorEastAsia" w:eastAsiaTheme="minorEastAsia" w:hAnsiTheme="minorEastAsia" w:hint="eastAsia"/>
          <w:color w:val="000000" w:themeColor="text1"/>
        </w:rPr>
        <w:t>された者が就任するまで、なお評議員としての権利義務を有する。</w:t>
      </w:r>
    </w:p>
    <w:p w:rsidR="00A30CAC" w:rsidRPr="00A30CAC" w:rsidRDefault="00A30CAC" w:rsidP="00A30CAC">
      <w:pPr>
        <w:ind w:firstLineChars="100" w:firstLine="210"/>
        <w:rPr>
          <w:rFonts w:asciiTheme="minorEastAsia" w:eastAsiaTheme="minorEastAsia" w:hAnsiTheme="minorEastAsia"/>
          <w:color w:val="000000" w:themeColor="text1"/>
        </w:rPr>
      </w:pP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（評議員の報酬等）</w:t>
      </w:r>
    </w:p>
    <w:p w:rsidR="00A30CAC" w:rsidRPr="00A30CAC" w:rsidRDefault="00A30CAC" w:rsidP="00A30CAC">
      <w:pPr>
        <w:ind w:left="210" w:hangingChars="100" w:hanging="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第８条　評議員に対して、各年度の総額が</w:t>
      </w:r>
      <w:r w:rsidR="00815351">
        <w:rPr>
          <w:rFonts w:asciiTheme="minorEastAsia" w:eastAsiaTheme="minorEastAsia" w:hAnsiTheme="minorEastAsia" w:hint="eastAsia"/>
          <w:color w:val="000000" w:themeColor="text1"/>
        </w:rPr>
        <w:t>6</w:t>
      </w:r>
      <w:r w:rsidRPr="00A30CAC">
        <w:rPr>
          <w:rFonts w:asciiTheme="minorEastAsia" w:eastAsiaTheme="minorEastAsia" w:hAnsiTheme="minorEastAsia" w:hint="eastAsia"/>
          <w:color w:val="000000" w:themeColor="text1"/>
        </w:rPr>
        <w:t>00,000円を超えない範囲で、評議員会において別に定める報酬等の支給の基準に従って算定した額を、報酬として支給することができる。</w:t>
      </w:r>
    </w:p>
    <w:p w:rsidR="00A30CAC" w:rsidRPr="00A30CAC" w:rsidRDefault="00A30CAC" w:rsidP="00A30CAC">
      <w:pPr>
        <w:rPr>
          <w:rFonts w:asciiTheme="minorEastAsia" w:eastAsiaTheme="minorEastAsia" w:hAnsiTheme="minorEastAsia"/>
          <w:color w:val="000000" w:themeColor="text1"/>
        </w:rPr>
      </w:pPr>
    </w:p>
    <w:p w:rsidR="00A30CAC" w:rsidRPr="00A30CAC" w:rsidRDefault="00A30CAC" w:rsidP="00A30CAC">
      <w:pPr>
        <w:ind w:firstLineChars="300" w:firstLine="632"/>
        <w:rPr>
          <w:rFonts w:asciiTheme="minorEastAsia" w:eastAsiaTheme="minorEastAsia" w:hAnsiTheme="minorEastAsia"/>
          <w:b/>
          <w:color w:val="000000" w:themeColor="text1"/>
        </w:rPr>
      </w:pPr>
      <w:r w:rsidRPr="00A30CAC">
        <w:rPr>
          <w:rFonts w:asciiTheme="minorEastAsia" w:eastAsiaTheme="minorEastAsia" w:hAnsiTheme="minorEastAsia" w:hint="eastAsia"/>
          <w:b/>
          <w:color w:val="000000" w:themeColor="text1"/>
        </w:rPr>
        <w:t>第３章　評議員会</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（構成）</w:t>
      </w:r>
    </w:p>
    <w:p w:rsid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第９条　評議員会は、全ての評議員をもって構成する。</w:t>
      </w:r>
    </w:p>
    <w:p w:rsidR="00ED00E2" w:rsidRPr="00A30CAC" w:rsidRDefault="00ED00E2" w:rsidP="00A30CA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　評議員会に議長を置き、議長はその都度選任する。</w:t>
      </w:r>
    </w:p>
    <w:p w:rsidR="00A30CAC" w:rsidRPr="00A30CAC" w:rsidRDefault="00A30CAC" w:rsidP="00A30CAC">
      <w:pPr>
        <w:rPr>
          <w:rFonts w:asciiTheme="minorEastAsia" w:eastAsiaTheme="minorEastAsia" w:hAnsiTheme="minorEastAsia"/>
          <w:color w:val="000000" w:themeColor="text1"/>
        </w:rPr>
      </w:pP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（権限）</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第１０条　評議員会は次の事項について決議する。</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（１）理事及び監事の選任又は解任</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（２）理事及び監事の報酬等の額</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（３）理事及び監事並びに評議員に対する報酬等の支給の基準</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（４）計算書類（貸借対照表及び収支計算書）及び財産目録の承認</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（５）定款の変更</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（６）残余財産の処分</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lastRenderedPageBreak/>
        <w:t xml:space="preserve">　（７）基本財産の処分</w:t>
      </w:r>
    </w:p>
    <w:p w:rsid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（８）社会福祉充実計画の承認</w:t>
      </w:r>
    </w:p>
    <w:p w:rsidR="00712A46" w:rsidRPr="00A30CAC" w:rsidRDefault="00712A46" w:rsidP="00A30CA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（９）解散</w:t>
      </w:r>
    </w:p>
    <w:p w:rsidR="00A30CAC" w:rsidRPr="00A30CAC" w:rsidRDefault="00712A46" w:rsidP="00A30CAC">
      <w:pPr>
        <w:ind w:leftChars="100" w:left="630" w:hangingChars="200" w:hanging="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（１０</w:t>
      </w:r>
      <w:r w:rsidR="00A30CAC" w:rsidRPr="00A30CAC">
        <w:rPr>
          <w:rFonts w:asciiTheme="minorEastAsia" w:eastAsiaTheme="minorEastAsia" w:hAnsiTheme="minorEastAsia" w:hint="eastAsia"/>
          <w:color w:val="000000" w:themeColor="text1"/>
        </w:rPr>
        <w:t>）その他評議員会で決議するものとして法令又はこの定款で定められた事項</w:t>
      </w:r>
    </w:p>
    <w:p w:rsidR="00712A46" w:rsidRDefault="00712A46" w:rsidP="00A30CAC">
      <w:pPr>
        <w:rPr>
          <w:rFonts w:asciiTheme="minorEastAsia" w:eastAsiaTheme="minorEastAsia" w:hAnsiTheme="minorEastAsia"/>
          <w:color w:val="000000" w:themeColor="text1"/>
        </w:rPr>
      </w:pP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（開催）</w:t>
      </w:r>
    </w:p>
    <w:p w:rsidR="00AB617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第１１条　評議員会は、定時評議員会として毎年度６月に１回開催するほか、必要がある</w:t>
      </w:r>
    </w:p>
    <w:p w:rsidR="00A30CAC" w:rsidRPr="00A30CAC" w:rsidRDefault="00A30CAC" w:rsidP="00AB617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場合に開催する。</w:t>
      </w:r>
    </w:p>
    <w:p w:rsidR="00A30CAC" w:rsidRPr="00A30CAC" w:rsidRDefault="00A30CAC" w:rsidP="00A30CAC">
      <w:pPr>
        <w:rPr>
          <w:rFonts w:asciiTheme="minorEastAsia" w:eastAsiaTheme="minorEastAsia" w:hAnsiTheme="minorEastAsia"/>
          <w:color w:val="000000" w:themeColor="text1"/>
        </w:rPr>
      </w:pP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（招集）</w:t>
      </w:r>
    </w:p>
    <w:p w:rsidR="00A30CAC" w:rsidRPr="00A30CAC" w:rsidRDefault="00A30CAC" w:rsidP="00A30CAC">
      <w:pPr>
        <w:ind w:left="210" w:hangingChars="100" w:hanging="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第１２条　評議員会は、法令に別段の定めがある場合を除き、理事会の決議に基づき理事長が招集する。</w:t>
      </w:r>
    </w:p>
    <w:p w:rsidR="00AB617C" w:rsidRDefault="00A30CAC" w:rsidP="00AB617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２　評議員は、理事長に対し、評議員会の目的である事項及び招集の理由を示して、評議</w:t>
      </w:r>
    </w:p>
    <w:p w:rsidR="00A30CAC" w:rsidRPr="00A30CAC" w:rsidRDefault="00A30CAC" w:rsidP="00AB617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員会の招集を請求することができる。</w:t>
      </w:r>
    </w:p>
    <w:p w:rsidR="00A30CAC" w:rsidRPr="00A30CAC" w:rsidRDefault="00A30CAC" w:rsidP="00A30CAC">
      <w:pPr>
        <w:rPr>
          <w:rFonts w:asciiTheme="minorEastAsia" w:eastAsiaTheme="minorEastAsia" w:hAnsiTheme="minorEastAsia"/>
          <w:color w:val="000000" w:themeColor="text1"/>
        </w:rPr>
      </w:pP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（決議）</w:t>
      </w:r>
    </w:p>
    <w:p w:rsid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w:t>
      </w:r>
      <w:r>
        <w:rPr>
          <w:rFonts w:asciiTheme="minorEastAsia" w:eastAsiaTheme="minorEastAsia" w:hAnsiTheme="minorEastAsia" w:hint="eastAsia"/>
          <w:color w:val="000000" w:themeColor="text1"/>
        </w:rPr>
        <w:t>１３</w:t>
      </w:r>
      <w:r w:rsidRPr="00A30CAC">
        <w:rPr>
          <w:rFonts w:asciiTheme="minorEastAsia" w:eastAsiaTheme="minorEastAsia" w:hAnsiTheme="minorEastAsia" w:hint="eastAsia"/>
          <w:color w:val="000000" w:themeColor="text1"/>
        </w:rPr>
        <w:t>条　評議員会の決議は、決議について特別の利害関係を有する評議員を除く評議員</w:t>
      </w:r>
    </w:p>
    <w:p w:rsidR="00A30CAC" w:rsidRPr="00A30CAC" w:rsidRDefault="00A30CAC" w:rsidP="008766AA">
      <w:pPr>
        <w:ind w:leftChars="100" w:left="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の過半数が出席し、</w:t>
      </w:r>
      <w:r w:rsidR="008054DE">
        <w:rPr>
          <w:rFonts w:asciiTheme="minorEastAsia" w:eastAsiaTheme="minorEastAsia" w:hAnsiTheme="minorEastAsia" w:hint="eastAsia"/>
          <w:color w:val="000000" w:themeColor="text1"/>
        </w:rPr>
        <w:t>その過半数をもって行い、可否同数のときは、議長の決するところによる</w:t>
      </w:r>
      <w:r w:rsidRPr="00A30CAC">
        <w:rPr>
          <w:rFonts w:asciiTheme="minorEastAsia" w:eastAsiaTheme="minorEastAsia" w:hAnsiTheme="minorEastAsia" w:hint="eastAsia"/>
          <w:color w:val="000000" w:themeColor="text1"/>
        </w:rPr>
        <w:t>。</w:t>
      </w:r>
    </w:p>
    <w:p w:rsidR="00A30CAC" w:rsidRPr="00A30CAC" w:rsidRDefault="00A30CAC" w:rsidP="00A30CAC">
      <w:pPr>
        <w:ind w:left="210" w:hangingChars="100" w:hanging="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２　前項の規定にかかわらず、次の決議は、決議について特別の利害関係を有する評議員を除く評議員の３分の２以上に当たる多数をもって行わなければならない。</w:t>
      </w:r>
    </w:p>
    <w:p w:rsidR="00A30CAC" w:rsidRP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（１）監事の解任</w:t>
      </w:r>
    </w:p>
    <w:p w:rsidR="00A30CAC" w:rsidRP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（２）定款の変更</w:t>
      </w:r>
    </w:p>
    <w:p w:rsidR="00A30CAC" w:rsidRP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（３）その他法令で定められた事項</w:t>
      </w:r>
    </w:p>
    <w:p w:rsid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３　理事又は監事を選任する議案を決議するに際しては、各候補者ごとに第１項の決議を</w:t>
      </w:r>
    </w:p>
    <w:p w:rsid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行わなければならない。理事又は監事の候補者の合計数が第15条に定める定数を上回る</w:t>
      </w:r>
    </w:p>
    <w:p w:rsid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場合には、過半数の賛成を得た候補者の中から得票数の多い順に定数の枠に達するまで</w:t>
      </w:r>
    </w:p>
    <w:p w:rsidR="00A30CAC" w:rsidRP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の者を選任することとする。</w:t>
      </w:r>
    </w:p>
    <w:p w:rsid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４　第１項及び第２項の規定にかかわらず、評議員（当該事項について議決に加わること</w:t>
      </w:r>
    </w:p>
    <w:p w:rsid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ができるものに限る。）の全員が書面又は電磁的記録により同意の意思表示をしたときは、</w:t>
      </w:r>
    </w:p>
    <w:p w:rsidR="00A30CAC" w:rsidRP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評議員会の決議があったものとみなす。</w:t>
      </w:r>
    </w:p>
    <w:p w:rsidR="00A30CAC" w:rsidRPr="00A30CAC" w:rsidRDefault="00A30CAC" w:rsidP="00A30CAC">
      <w:pPr>
        <w:ind w:right="680"/>
        <w:rPr>
          <w:rFonts w:asciiTheme="minorEastAsia" w:eastAsiaTheme="minorEastAsia" w:hAnsiTheme="minorEastAsia"/>
          <w:color w:val="000000" w:themeColor="text1"/>
        </w:rPr>
      </w:pPr>
    </w:p>
    <w:p w:rsidR="00A30CAC" w:rsidRPr="00A30CAC" w:rsidRDefault="00A30CAC" w:rsidP="00A30CAC">
      <w:pPr>
        <w:ind w:right="68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（議事録）</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第１４条　評議員会の議事については、法令で定めるところにより、議事録を作成する。</w:t>
      </w:r>
    </w:p>
    <w:p w:rsidR="00A30CAC" w:rsidRDefault="00A30CAC" w:rsidP="00362817">
      <w:pPr>
        <w:ind w:left="210" w:hangingChars="100" w:hanging="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２　</w:t>
      </w:r>
      <w:r w:rsidR="007C5DAF">
        <w:rPr>
          <w:rFonts w:asciiTheme="minorEastAsia" w:eastAsiaTheme="minorEastAsia" w:hAnsiTheme="minorEastAsia" w:hint="eastAsia"/>
          <w:color w:val="000000" w:themeColor="text1"/>
        </w:rPr>
        <w:t>議長及び会議に出席した評議員のうちから選出された議事録署名人２名は、前項の議事録に署名又は記名押印する</w:t>
      </w:r>
      <w:r w:rsidRPr="00A30CAC">
        <w:rPr>
          <w:rFonts w:asciiTheme="minorEastAsia" w:eastAsiaTheme="minorEastAsia" w:hAnsiTheme="minorEastAsia" w:hint="eastAsia"/>
          <w:color w:val="000000" w:themeColor="text1"/>
        </w:rPr>
        <w:t>。</w:t>
      </w:r>
    </w:p>
    <w:p w:rsidR="008766AA" w:rsidRPr="00A30CAC" w:rsidRDefault="008766AA" w:rsidP="00362817">
      <w:pPr>
        <w:ind w:left="210" w:hangingChars="100" w:hanging="210"/>
        <w:rPr>
          <w:rFonts w:asciiTheme="minorEastAsia" w:eastAsiaTheme="minorEastAsia" w:hAnsiTheme="minorEastAsia"/>
          <w:color w:val="000000" w:themeColor="text1"/>
        </w:rPr>
      </w:pPr>
    </w:p>
    <w:p w:rsidR="00A30CAC" w:rsidRPr="00A30CAC" w:rsidRDefault="00A30CAC" w:rsidP="00A30CAC">
      <w:pPr>
        <w:ind w:firstLineChars="300" w:firstLine="632"/>
        <w:rPr>
          <w:rFonts w:asciiTheme="minorEastAsia" w:eastAsiaTheme="minorEastAsia" w:hAnsiTheme="minorEastAsia"/>
          <w:b/>
          <w:color w:val="000000" w:themeColor="text1"/>
        </w:rPr>
      </w:pPr>
      <w:r w:rsidRPr="00A30CAC">
        <w:rPr>
          <w:rFonts w:asciiTheme="minorEastAsia" w:eastAsiaTheme="minorEastAsia" w:hAnsiTheme="minorEastAsia" w:hint="eastAsia"/>
          <w:b/>
          <w:color w:val="000000" w:themeColor="text1"/>
        </w:rPr>
        <w:t>第４章　役員及び職員</w:t>
      </w:r>
    </w:p>
    <w:p w:rsidR="00A30CAC" w:rsidRPr="00A30CAC" w:rsidRDefault="00A30CAC" w:rsidP="00A30CAC">
      <w:pPr>
        <w:ind w:right="144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（役員の定数）</w:t>
      </w:r>
    </w:p>
    <w:p w:rsidR="00A30CAC" w:rsidRPr="00A30CAC" w:rsidRDefault="00A30CAC" w:rsidP="00A30CAC">
      <w:pPr>
        <w:ind w:right="144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第１５条　この法人には、次の役員を置く。</w:t>
      </w:r>
    </w:p>
    <w:p w:rsidR="00A30CAC" w:rsidRPr="00A30CAC" w:rsidRDefault="0028095E" w:rsidP="00A30CAC">
      <w:pPr>
        <w:ind w:right="14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（１）理事　７</w:t>
      </w:r>
      <w:r w:rsidR="00A30CAC" w:rsidRPr="00A30CAC">
        <w:rPr>
          <w:rFonts w:asciiTheme="minorEastAsia" w:eastAsiaTheme="minorEastAsia" w:hAnsiTheme="minorEastAsia" w:hint="eastAsia"/>
          <w:color w:val="000000" w:themeColor="text1"/>
        </w:rPr>
        <w:t>名</w:t>
      </w:r>
    </w:p>
    <w:p w:rsidR="00A30CAC" w:rsidRPr="00A30CAC" w:rsidRDefault="00A30CAC" w:rsidP="00A30CAC">
      <w:pPr>
        <w:ind w:right="144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（２）監事　２名</w:t>
      </w:r>
    </w:p>
    <w:p w:rsidR="00A30CAC" w:rsidRPr="00A30CAC" w:rsidRDefault="00A30CAC" w:rsidP="00A30CAC">
      <w:pPr>
        <w:ind w:right="144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２　理事のうち１名を理事長とする。</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３　理事長以外の理事のうち、１名を業務執行理事とすることができる。</w:t>
      </w:r>
    </w:p>
    <w:p w:rsidR="00A30CAC" w:rsidRPr="00A30CAC" w:rsidRDefault="00A30CAC" w:rsidP="00A30CAC">
      <w:pPr>
        <w:ind w:right="1440"/>
        <w:rPr>
          <w:rFonts w:asciiTheme="minorEastAsia" w:eastAsiaTheme="minorEastAsia" w:hAnsiTheme="minorEastAsia"/>
          <w:color w:val="000000" w:themeColor="text1"/>
        </w:rPr>
      </w:pPr>
    </w:p>
    <w:p w:rsidR="00A30CAC" w:rsidRPr="00A30CAC" w:rsidRDefault="00A30CAC" w:rsidP="00A30CAC">
      <w:pPr>
        <w:ind w:right="144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（役員の選任）</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第１６条　理事及び監事は、評議員会の決議によって選任する。</w:t>
      </w:r>
    </w:p>
    <w:p w:rsidR="00A30CAC" w:rsidRPr="00A30CAC" w:rsidRDefault="00A30CAC" w:rsidP="00A30CAC">
      <w:pPr>
        <w:ind w:left="210" w:hangingChars="100" w:hanging="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２　理事長及び業務執行理事は、理事会の決議によって理事の中から選定する。</w:t>
      </w:r>
    </w:p>
    <w:p w:rsidR="00A30CAC" w:rsidRPr="00A30CAC" w:rsidRDefault="00A30CAC" w:rsidP="00A30CAC">
      <w:pPr>
        <w:rPr>
          <w:rFonts w:asciiTheme="minorEastAsia" w:eastAsiaTheme="minorEastAsia" w:hAnsiTheme="minorEastAsia"/>
          <w:color w:val="000000" w:themeColor="text1"/>
        </w:rPr>
      </w:pPr>
    </w:p>
    <w:p w:rsidR="00A30CAC" w:rsidRPr="00A30CAC" w:rsidRDefault="00A30CAC" w:rsidP="00A30CAC">
      <w:pPr>
        <w:ind w:right="144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（理事の職務及び権限）</w:t>
      </w:r>
    </w:p>
    <w:p w:rsid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第１７条　理事は、理事会を構成し、法令及びこの定款で定めるところにより、職務を執</w:t>
      </w:r>
    </w:p>
    <w:p w:rsidR="00A30CAC" w:rsidRP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行する。</w:t>
      </w:r>
    </w:p>
    <w:p w:rsid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２　理事長は、法令及びこの定款で定めるところにより、この法人を代表し、その業務を</w:t>
      </w:r>
    </w:p>
    <w:p w:rsid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執行し、業務執行理事は、理事会において別に定めるところにより、この法人の業務を</w:t>
      </w:r>
    </w:p>
    <w:p w:rsidR="00A30CAC" w:rsidRP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分担執行する。</w:t>
      </w:r>
    </w:p>
    <w:p w:rsid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３　理事長及び業務執行理事は、３箇月に１回以上、自己の職務の執行の状況を理事会に</w:t>
      </w:r>
    </w:p>
    <w:p w:rsidR="00A30CAC" w:rsidRP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報告しなければならない。</w:t>
      </w:r>
    </w:p>
    <w:p w:rsidR="00A30CAC" w:rsidRPr="00A30CAC" w:rsidRDefault="00A30CAC" w:rsidP="00A30CAC">
      <w:pPr>
        <w:rPr>
          <w:rFonts w:asciiTheme="minorEastAsia" w:eastAsiaTheme="minorEastAsia" w:hAnsiTheme="minorEastAsia"/>
          <w:color w:val="000000" w:themeColor="text1"/>
        </w:rPr>
      </w:pP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（監事の職務及び権限）</w:t>
      </w:r>
    </w:p>
    <w:p w:rsid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第１８条　監事は、理事の職務の執行を監査し、法令で定めるところにより、監査報告を</w:t>
      </w:r>
    </w:p>
    <w:p w:rsidR="00A30CAC" w:rsidRP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作成する。</w:t>
      </w:r>
    </w:p>
    <w:p w:rsid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２　監事は、いつでも、理事及び職員に対して事業の報告を求め、この法人の業務及び財</w:t>
      </w:r>
    </w:p>
    <w:p w:rsidR="00A30CAC" w:rsidRP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産の状況の調査をすることができる。</w:t>
      </w:r>
    </w:p>
    <w:p w:rsidR="00A30CAC" w:rsidRPr="00A30CAC" w:rsidRDefault="00A30CAC" w:rsidP="00A30CAC">
      <w:pPr>
        <w:rPr>
          <w:rFonts w:asciiTheme="minorEastAsia" w:eastAsiaTheme="minorEastAsia" w:hAnsiTheme="minorEastAsia"/>
          <w:color w:val="000000" w:themeColor="text1"/>
        </w:rPr>
      </w:pP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（役員の任期）</w:t>
      </w:r>
    </w:p>
    <w:p w:rsid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第１９条　理事又は監事の任期は、選任後２年以内に終了する会計年度のうち最終のもの</w:t>
      </w:r>
    </w:p>
    <w:p w:rsidR="00A30CAC" w:rsidRP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に関する定時評議員会の終結の時までとし、再任を妨げない。</w:t>
      </w:r>
    </w:p>
    <w:p w:rsid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２　補欠として選任された理事又は監事の任期は、前任者の任期の満了する時までとする</w:t>
      </w:r>
    </w:p>
    <w:p w:rsidR="00A30CAC" w:rsidRP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ことができる。</w:t>
      </w:r>
    </w:p>
    <w:p w:rsid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３　理事又は監事は、第15条に定める定数に足りなくなるときは、任期の満了又は辞任に</w:t>
      </w:r>
    </w:p>
    <w:p w:rsid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より退任した後も、新たに選任された者が就任するまで、なお理事又は監事としての権</w:t>
      </w:r>
    </w:p>
    <w:p w:rsidR="00A30CAC" w:rsidRP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利義務を有する。</w:t>
      </w:r>
    </w:p>
    <w:p w:rsidR="008E78FF" w:rsidRDefault="008E78FF" w:rsidP="00A30CAC">
      <w:pPr>
        <w:rPr>
          <w:rFonts w:asciiTheme="minorEastAsia" w:eastAsiaTheme="minorEastAsia" w:hAnsiTheme="minorEastAsia"/>
          <w:color w:val="000000" w:themeColor="text1"/>
        </w:rPr>
      </w:pP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（役員の解任）</w:t>
      </w:r>
    </w:p>
    <w:p w:rsid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第２０条　理事又は監事が、次のいずれかに該当するときは、評議員会の決議によって解</w:t>
      </w:r>
    </w:p>
    <w:p w:rsidR="00A30CAC" w:rsidRP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任することができる。</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（１）職務上の義務に違反し、又は職務を怠ったとき。</w:t>
      </w:r>
    </w:p>
    <w:p w:rsid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（２）心身</w:t>
      </w:r>
      <w:r w:rsidR="00EB2AF5">
        <w:rPr>
          <w:rFonts w:asciiTheme="minorEastAsia" w:eastAsiaTheme="minorEastAsia" w:hAnsiTheme="minorEastAsia" w:hint="eastAsia"/>
          <w:color w:val="000000" w:themeColor="text1"/>
        </w:rPr>
        <w:t>の</w:t>
      </w:r>
      <w:r w:rsidRPr="00A30CAC">
        <w:rPr>
          <w:rFonts w:asciiTheme="minorEastAsia" w:eastAsiaTheme="minorEastAsia" w:hAnsiTheme="minorEastAsia" w:hint="eastAsia"/>
          <w:color w:val="000000" w:themeColor="text1"/>
        </w:rPr>
        <w:t>故障のため、職務の執行に支障があり、又はこれに堪えないとき。</w:t>
      </w:r>
    </w:p>
    <w:p w:rsidR="00EB2AF5" w:rsidRPr="00A30CAC" w:rsidRDefault="00EB2AF5" w:rsidP="00A30CAC">
      <w:pPr>
        <w:rPr>
          <w:rFonts w:asciiTheme="minorEastAsia" w:eastAsiaTheme="minorEastAsia" w:hAnsiTheme="minorEastAsia"/>
          <w:color w:val="000000" w:themeColor="text1"/>
        </w:rPr>
      </w:pP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（役員の報酬等）</w:t>
      </w:r>
    </w:p>
    <w:p w:rsid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第２１条　理事及び監事に対して、評議員会において別に定める総額の範囲内で、評議員</w:t>
      </w:r>
    </w:p>
    <w:p w:rsid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会において別に定める報酬等の支給の基準に従って算定した額を報酬等として支給する</w:t>
      </w:r>
    </w:p>
    <w:p w:rsidR="00A30CAC" w:rsidRP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ことができる。</w:t>
      </w:r>
    </w:p>
    <w:p w:rsidR="00A30CAC" w:rsidRPr="00A30CAC" w:rsidRDefault="00A30CAC" w:rsidP="00A30CAC">
      <w:pPr>
        <w:rPr>
          <w:rFonts w:asciiTheme="minorEastAsia" w:eastAsiaTheme="minorEastAsia" w:hAnsiTheme="minorEastAsia"/>
          <w:color w:val="000000" w:themeColor="text1"/>
        </w:rPr>
      </w:pP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（職員）</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第２２条　この法人に、職員を置く。</w:t>
      </w:r>
    </w:p>
    <w:p w:rsid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２　この法人の設置経営する施設の長他の重要な職員（以下「施設長等」という。）は、理</w:t>
      </w:r>
    </w:p>
    <w:p w:rsidR="00A30CAC" w:rsidRP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事会において、選任及び解任する。</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３　施設長等以外の職員は、理事長が任免する。</w:t>
      </w:r>
    </w:p>
    <w:p w:rsidR="00A30CAC" w:rsidRPr="00A30CAC" w:rsidRDefault="00A30CAC" w:rsidP="00A30CAC">
      <w:pPr>
        <w:rPr>
          <w:rFonts w:asciiTheme="minorEastAsia" w:eastAsiaTheme="minorEastAsia" w:hAnsiTheme="minorEastAsia"/>
          <w:color w:val="000000" w:themeColor="text1"/>
        </w:rPr>
      </w:pPr>
    </w:p>
    <w:p w:rsidR="00A30CAC" w:rsidRPr="00A30CAC" w:rsidRDefault="00A30CAC" w:rsidP="00A30CAC">
      <w:pPr>
        <w:rPr>
          <w:rFonts w:asciiTheme="minorEastAsia" w:eastAsiaTheme="minorEastAsia" w:hAnsiTheme="minorEastAsia"/>
          <w:b/>
          <w:color w:val="000000" w:themeColor="text1"/>
        </w:rPr>
      </w:pPr>
      <w:r w:rsidRPr="00A30CAC">
        <w:rPr>
          <w:rFonts w:asciiTheme="minorEastAsia" w:eastAsiaTheme="minorEastAsia" w:hAnsiTheme="minorEastAsia" w:hint="eastAsia"/>
          <w:color w:val="000000" w:themeColor="text1"/>
        </w:rPr>
        <w:t xml:space="preserve">　　　</w:t>
      </w:r>
      <w:r w:rsidRPr="00A30CAC">
        <w:rPr>
          <w:rFonts w:asciiTheme="minorEastAsia" w:eastAsiaTheme="minorEastAsia" w:hAnsiTheme="minorEastAsia" w:hint="eastAsia"/>
          <w:b/>
          <w:color w:val="000000" w:themeColor="text1"/>
        </w:rPr>
        <w:t>第５章　理事会</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（構成）</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第２３条　理事会は、全ての理事をもって構成する。</w:t>
      </w:r>
    </w:p>
    <w:p w:rsidR="00A30CAC" w:rsidRPr="00A30CAC" w:rsidRDefault="00A30CAC" w:rsidP="00A30CAC">
      <w:pPr>
        <w:rPr>
          <w:rFonts w:asciiTheme="minorEastAsia" w:eastAsiaTheme="minorEastAsia" w:hAnsiTheme="minorEastAsia"/>
          <w:color w:val="000000" w:themeColor="text1"/>
        </w:rPr>
      </w:pP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（権限）</w:t>
      </w:r>
    </w:p>
    <w:p w:rsid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第２４条　理事会は、次の職務を行う。ただし、日常の業務として理事会が定めるものに</w:t>
      </w:r>
    </w:p>
    <w:p w:rsidR="00A30CAC" w:rsidRP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ついては理事長が専決し、これを理事会に報告する。</w:t>
      </w:r>
    </w:p>
    <w:p w:rsidR="00A30CAC" w:rsidRPr="00A30CAC" w:rsidRDefault="00A30CAC" w:rsidP="00A30CAC">
      <w:pPr>
        <w:ind w:left="19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（１）この法人の業務執行の決定</w:t>
      </w:r>
    </w:p>
    <w:p w:rsidR="00A30CAC" w:rsidRPr="00A30CAC" w:rsidRDefault="00A30CAC" w:rsidP="00A30CAC">
      <w:pPr>
        <w:ind w:left="195"/>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（２）理事の職務の執行の監督</w:t>
      </w:r>
    </w:p>
    <w:p w:rsidR="00A30CAC" w:rsidRPr="00A30CAC" w:rsidRDefault="00A30CAC" w:rsidP="00A30CAC">
      <w:pPr>
        <w:ind w:left="195"/>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（３）理事長及び業務執行理事の選定及び解職</w:t>
      </w:r>
    </w:p>
    <w:p w:rsidR="00A30CAC" w:rsidRPr="00A30CAC" w:rsidRDefault="00A30CAC" w:rsidP="00A30CAC">
      <w:pPr>
        <w:rPr>
          <w:rFonts w:asciiTheme="minorEastAsia" w:eastAsiaTheme="minorEastAsia" w:hAnsiTheme="minorEastAsia"/>
          <w:color w:val="000000" w:themeColor="text1"/>
        </w:rPr>
      </w:pP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（招集）</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第２５条　理事会は理事長が招集する。</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２　理事長が欠けたとき又は理事長に事故があるときは、各理事が理事会を招集する。</w:t>
      </w:r>
    </w:p>
    <w:p w:rsidR="00A30CAC" w:rsidRPr="00A30CAC" w:rsidRDefault="00A30CAC" w:rsidP="00A30CAC">
      <w:pPr>
        <w:rPr>
          <w:rFonts w:asciiTheme="minorEastAsia" w:eastAsiaTheme="minorEastAsia" w:hAnsiTheme="minorEastAsia"/>
          <w:color w:val="000000" w:themeColor="text1"/>
        </w:rPr>
      </w:pP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（決議）</w:t>
      </w:r>
    </w:p>
    <w:p w:rsidR="00A30CAC" w:rsidRPr="00A30CAC" w:rsidRDefault="00A30CAC" w:rsidP="0092674D">
      <w:pPr>
        <w:ind w:left="210" w:hangingChars="100" w:hanging="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第２６条　理事会の決議は、</w:t>
      </w:r>
      <w:r w:rsidR="00A27F2C">
        <w:rPr>
          <w:rFonts w:asciiTheme="minorEastAsia" w:eastAsiaTheme="minorEastAsia" w:hAnsiTheme="minorEastAsia" w:hint="eastAsia"/>
          <w:color w:val="000000" w:themeColor="text1"/>
        </w:rPr>
        <w:t>この定款に別段の定めがある場合を除き、</w:t>
      </w:r>
      <w:r w:rsidRPr="00A30CAC">
        <w:rPr>
          <w:rFonts w:asciiTheme="minorEastAsia" w:eastAsiaTheme="minorEastAsia" w:hAnsiTheme="minorEastAsia" w:hint="eastAsia"/>
          <w:color w:val="000000" w:themeColor="text1"/>
        </w:rPr>
        <w:t>決議について特別の利害関係を有する理事を除く理事の過半数が出席し、その過半数をもって行う。</w:t>
      </w:r>
    </w:p>
    <w:p w:rsid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２　前項の規定にかかわらず、理事（当該事項について議決に加わることができるものに</w:t>
      </w:r>
    </w:p>
    <w:p w:rsid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限る。）の全員が書面又は電磁的記録により同意の意思表示をしたとき（監事が当該提案</w:t>
      </w:r>
    </w:p>
    <w:p w:rsidR="00A30CAC" w:rsidRP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について異議を述べたときを除く。）は、理事会の決議があったものとみなす。</w:t>
      </w:r>
    </w:p>
    <w:p w:rsidR="00AB617C" w:rsidRDefault="00AB617C" w:rsidP="00A30CAC">
      <w:pPr>
        <w:rPr>
          <w:rFonts w:asciiTheme="minorEastAsia" w:eastAsiaTheme="minorEastAsia" w:hAnsiTheme="minorEastAsia"/>
          <w:color w:val="000000" w:themeColor="text1"/>
        </w:rPr>
      </w:pP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（議事録）</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第２７条　理事会の議事については、法令で定めるところにより、議事録を作成する。</w:t>
      </w:r>
    </w:p>
    <w:p w:rsid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２　出席した理事長及び監事は、前項の議事録に署名又は記名押印する。</w:t>
      </w:r>
    </w:p>
    <w:p w:rsidR="00BA4FED" w:rsidRPr="00A30CAC" w:rsidRDefault="00BA4FED" w:rsidP="00A30CAC">
      <w:pPr>
        <w:rPr>
          <w:rFonts w:asciiTheme="minorEastAsia" w:eastAsiaTheme="minorEastAsia" w:hAnsiTheme="minorEastAsia"/>
          <w:color w:val="000000" w:themeColor="text1"/>
        </w:rPr>
      </w:pPr>
    </w:p>
    <w:p w:rsidR="00A30CAC" w:rsidRPr="00A30CAC" w:rsidRDefault="00A30CAC" w:rsidP="00A30CAC">
      <w:pPr>
        <w:ind w:firstLineChars="300" w:firstLine="632"/>
        <w:rPr>
          <w:rFonts w:asciiTheme="minorEastAsia" w:eastAsiaTheme="minorEastAsia" w:hAnsiTheme="minorEastAsia"/>
          <w:b/>
          <w:color w:val="000000" w:themeColor="text1"/>
        </w:rPr>
      </w:pPr>
      <w:r w:rsidRPr="00A30CAC">
        <w:rPr>
          <w:rFonts w:asciiTheme="minorEastAsia" w:eastAsiaTheme="minorEastAsia" w:hAnsiTheme="minorEastAsia" w:hint="eastAsia"/>
          <w:b/>
          <w:color w:val="000000" w:themeColor="text1"/>
        </w:rPr>
        <w:t>第６章　資産及び会計</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（資産の区分）</w:t>
      </w:r>
    </w:p>
    <w:p w:rsid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第２８条　この法人の資産は、これを分けて基本財産、その他財産、公益事業用財産の３</w:t>
      </w:r>
    </w:p>
    <w:p w:rsidR="00A30CAC" w:rsidRP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種とする。</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２　基本財産は、次の各号に掲げる財産をもって構成する。</w:t>
      </w:r>
    </w:p>
    <w:p w:rsidR="00A30CAC" w:rsidRPr="00A30CAC" w:rsidRDefault="00A30CAC" w:rsidP="00A30CAC">
      <w:pPr>
        <w:ind w:left="420" w:hangingChars="200" w:hanging="42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（１）兵庫県姫路市林田町山田字向イ330番所在の特別養護老人ホームしらさぎの里敷地（115.00平方メートル）</w:t>
      </w:r>
    </w:p>
    <w:p w:rsidR="00A30CAC" w:rsidRPr="00A30CAC" w:rsidRDefault="00A30CAC" w:rsidP="00A30CAC">
      <w:pPr>
        <w:ind w:left="420" w:hangingChars="200" w:hanging="42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（２）兵庫県姫路市林田町山田字向イ331番1所在の特別養護老人ホームしらさぎの里敷地（92.00平方メートル）</w:t>
      </w:r>
    </w:p>
    <w:p w:rsidR="00A30CAC" w:rsidRPr="00A30CAC" w:rsidRDefault="00A30CAC" w:rsidP="00A30CAC">
      <w:pPr>
        <w:ind w:left="420" w:hangingChars="200" w:hanging="42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（３）兵庫県姫路市林田町山田字向イ332番1所在の特別養護老人ホームしらさぎの里敷地（395.53平方メートル）</w:t>
      </w:r>
    </w:p>
    <w:p w:rsidR="00A30CAC" w:rsidRPr="00A30CAC" w:rsidRDefault="00A30CAC" w:rsidP="00A30CAC">
      <w:pPr>
        <w:ind w:left="420" w:hangingChars="200" w:hanging="42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（４）兵庫県姫路市林田町山田字向イ338番所在の特別養護老人ホームしらさぎの里敷地（449.58平方メートル）</w:t>
      </w:r>
    </w:p>
    <w:p w:rsidR="00A30CAC" w:rsidRPr="00A30CAC" w:rsidRDefault="00A30CAC" w:rsidP="00A30CAC">
      <w:pPr>
        <w:ind w:left="420" w:hangingChars="200" w:hanging="42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（５）兵庫県姫路市林田町山田字向イ339番1所在の特別養護老人ホームしらさぎの里敷地（49.59平方メートル）</w:t>
      </w:r>
    </w:p>
    <w:p w:rsidR="00A30CAC" w:rsidRPr="00A30CAC" w:rsidRDefault="00A30CAC" w:rsidP="00A30CAC">
      <w:pPr>
        <w:ind w:left="420" w:hangingChars="200" w:hanging="42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（６）兵庫県姫路市林田町山田字向イ349番1所在の特別養護老人ホームしらさぎの里敷地（73平方メートル）</w:t>
      </w:r>
    </w:p>
    <w:p w:rsidR="00A30CAC" w:rsidRPr="00A30CAC" w:rsidRDefault="00A30CAC" w:rsidP="00A30CAC">
      <w:pPr>
        <w:ind w:left="420" w:hangingChars="200" w:hanging="42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（７）兵庫県姫路市林田町山田字向イ350番1所在の特別養護老人ホームしらさぎの里敷地（115.00平方メートル）</w:t>
      </w:r>
    </w:p>
    <w:p w:rsidR="00A30CAC" w:rsidRPr="00A30CAC" w:rsidRDefault="00A30CAC" w:rsidP="00A30CAC">
      <w:pPr>
        <w:ind w:left="420" w:hangingChars="200" w:hanging="42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（８）兵庫県姫路市林田町山田字向イ351番1所在の特別</w:t>
      </w:r>
      <w:r w:rsidR="00A27F2C">
        <w:rPr>
          <w:rFonts w:asciiTheme="minorEastAsia" w:eastAsiaTheme="minorEastAsia" w:hAnsiTheme="minorEastAsia" w:hint="eastAsia"/>
          <w:color w:val="000000" w:themeColor="text1"/>
        </w:rPr>
        <w:t>養護</w:t>
      </w:r>
      <w:r w:rsidRPr="00A30CAC">
        <w:rPr>
          <w:rFonts w:asciiTheme="minorEastAsia" w:eastAsiaTheme="minorEastAsia" w:hAnsiTheme="minorEastAsia" w:hint="eastAsia"/>
          <w:color w:val="000000" w:themeColor="text1"/>
        </w:rPr>
        <w:t>老人ホームしらさぎの里敷地（158.00平方メートル）</w:t>
      </w:r>
    </w:p>
    <w:p w:rsidR="00A30CAC" w:rsidRPr="00A30CAC" w:rsidRDefault="00A30CAC" w:rsidP="00A30CAC">
      <w:pPr>
        <w:ind w:left="420" w:hangingChars="200" w:hanging="42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（９）兵庫県姫路市林田町山田字向イ351番3所在の特別養護老人ホームしらさぎの里敷地（151.88平方メートル）</w:t>
      </w:r>
    </w:p>
    <w:p w:rsidR="00A30CAC" w:rsidRPr="00A30CAC" w:rsidRDefault="00A30CAC" w:rsidP="00A30CAC">
      <w:pPr>
        <w:ind w:left="420" w:hangingChars="200" w:hanging="42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（10）兵庫県姫路市林田町山田字向イ351番7所在の特別養護老人ホームしらさぎの里敷地（259.67平方メートル）</w:t>
      </w:r>
    </w:p>
    <w:p w:rsidR="00A30CAC" w:rsidRPr="00A30CAC" w:rsidRDefault="00A30CAC" w:rsidP="00A30CAC">
      <w:pPr>
        <w:ind w:left="420" w:hangingChars="200" w:hanging="42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（11）兵庫県姫路市林田町山田字向イ353番1所在の特別養護老人ホームしらさぎの里敷地（1,385.10平方メートル）</w:t>
      </w:r>
    </w:p>
    <w:p w:rsidR="00A30CAC" w:rsidRPr="00A30CAC" w:rsidRDefault="00A30CAC" w:rsidP="00A30CAC">
      <w:pPr>
        <w:ind w:left="420" w:hangingChars="200" w:hanging="42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（12）兵庫県姫路市林田町山田字向イ360番1所在の特別養護老人ホームしらさぎの里敷地（1,603.28平方メートル）</w:t>
      </w:r>
    </w:p>
    <w:p w:rsidR="00A30CAC" w:rsidRPr="00A30CAC" w:rsidRDefault="00A30CAC" w:rsidP="00A30CAC">
      <w:pPr>
        <w:ind w:left="420" w:hangingChars="200" w:hanging="42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（13）兵庫県姫路市林田町山田字向イ364番1所在の特別養護老人ホームしらさぎの里敷地（227.82平方メートル）</w:t>
      </w:r>
    </w:p>
    <w:p w:rsidR="00A30CAC" w:rsidRPr="00A30CAC" w:rsidRDefault="00A30CAC" w:rsidP="00A30CAC">
      <w:pPr>
        <w:ind w:left="420" w:hangingChars="200" w:hanging="42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（14）兵庫県姫路市林田町山田字向イ365番1所在の特別養護老人ホームしらさぎの里敷地（43.82平方メートル）</w:t>
      </w:r>
    </w:p>
    <w:p w:rsidR="00A30CAC" w:rsidRPr="00A30CAC" w:rsidRDefault="00A30CAC" w:rsidP="00A30CAC">
      <w:pPr>
        <w:ind w:left="420" w:hangingChars="200" w:hanging="42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（15）兵庫県姫路市林田町山田字向イ365番3所在の特別養護老人ホームしらさぎの里</w:t>
      </w:r>
      <w:r w:rsidR="00A27F2C">
        <w:rPr>
          <w:rFonts w:asciiTheme="minorEastAsia" w:eastAsiaTheme="minorEastAsia" w:hAnsiTheme="minorEastAsia" w:hint="eastAsia"/>
          <w:color w:val="000000" w:themeColor="text1"/>
        </w:rPr>
        <w:t>敷地</w:t>
      </w:r>
      <w:r w:rsidRPr="00A30CAC">
        <w:rPr>
          <w:rFonts w:asciiTheme="minorEastAsia" w:eastAsiaTheme="minorEastAsia" w:hAnsiTheme="minorEastAsia" w:hint="eastAsia"/>
          <w:color w:val="000000" w:themeColor="text1"/>
        </w:rPr>
        <w:t>（5.29平方メートル）</w:t>
      </w:r>
    </w:p>
    <w:p w:rsidR="00A30CAC" w:rsidRPr="00A30CAC" w:rsidRDefault="00A30CAC" w:rsidP="00A30CAC">
      <w:pPr>
        <w:ind w:left="210" w:hangingChars="100" w:hanging="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（16）兵庫県姫路市林田町山田字向イ337番所在の土地（234平方メートル）</w:t>
      </w:r>
    </w:p>
    <w:p w:rsidR="00A30CAC" w:rsidRPr="00A30CAC" w:rsidRDefault="00A30CAC" w:rsidP="00A30CAC">
      <w:pPr>
        <w:ind w:left="420" w:hangingChars="200" w:hanging="42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（17）兵庫県姫路市林田町山田字向イ339番2所在の土地（56平方メートル）</w:t>
      </w:r>
    </w:p>
    <w:p w:rsidR="00A30CAC" w:rsidRPr="00A30CAC" w:rsidRDefault="00A30CAC" w:rsidP="00A30CAC">
      <w:pPr>
        <w:ind w:left="420" w:hangingChars="200" w:hanging="42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（18）兵庫県姫路市林田町山田字向イ343番1所在の土地（155平方メートル）</w:t>
      </w:r>
    </w:p>
    <w:p w:rsidR="00A30CAC" w:rsidRPr="00A30CAC" w:rsidRDefault="00A30CAC" w:rsidP="00A30CAC">
      <w:pPr>
        <w:ind w:left="420" w:hangingChars="200" w:hanging="42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（19）兵庫県姫路市林田町山田字向イ343番2所在の土地（49平方メートル）</w:t>
      </w:r>
    </w:p>
    <w:p w:rsidR="00A30CAC" w:rsidRPr="00A30CAC" w:rsidRDefault="00A30CAC" w:rsidP="00A30CAC">
      <w:pPr>
        <w:ind w:left="210" w:hangingChars="100" w:hanging="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（20）兵庫県姫路市林田町山田字向イ344番所在の土地（138平方メートル）</w:t>
      </w:r>
    </w:p>
    <w:p w:rsidR="00A30CAC" w:rsidRPr="00A30CAC" w:rsidRDefault="00A30CAC" w:rsidP="00A30CAC">
      <w:pPr>
        <w:ind w:left="210" w:hangingChars="100" w:hanging="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（21）兵庫県姫路市林田町山田字向イ345番1所在の土地（241平方メートル）</w:t>
      </w:r>
    </w:p>
    <w:p w:rsidR="00A30CAC" w:rsidRPr="00A30CAC" w:rsidRDefault="00A30CAC" w:rsidP="00A30CAC">
      <w:pPr>
        <w:ind w:left="210" w:hangingChars="100" w:hanging="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（22）兵庫県姫路市林田町山田字向イ345番2所在の土地（49平方メートル）</w:t>
      </w:r>
    </w:p>
    <w:p w:rsidR="00A30CAC" w:rsidRPr="00A30CAC" w:rsidRDefault="00A30CAC" w:rsidP="00A30CAC">
      <w:pPr>
        <w:ind w:left="420" w:hangingChars="200" w:hanging="42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（23）兵庫県姫路市林田町山田字向イ346番所在の土地（42平方メートル）</w:t>
      </w:r>
    </w:p>
    <w:p w:rsidR="00A30CAC" w:rsidRPr="00A30CAC" w:rsidRDefault="00A30CAC" w:rsidP="00A30CAC">
      <w:pPr>
        <w:ind w:left="420" w:hangingChars="200" w:hanging="42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（24）兵庫県姫路市林田町山田字向イ347番所在の土地（85平方メートル）</w:t>
      </w:r>
    </w:p>
    <w:p w:rsidR="00A30CAC" w:rsidRPr="00A30CAC" w:rsidRDefault="00A30CAC" w:rsidP="00A30CAC">
      <w:pPr>
        <w:ind w:left="420" w:hangingChars="200" w:hanging="42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（25）兵庫県姫路市林田町山田字向イ348番所在の土地（135平方メートル）</w:t>
      </w:r>
    </w:p>
    <w:p w:rsidR="00A30CAC" w:rsidRPr="00A30CAC" w:rsidRDefault="00A30CAC" w:rsidP="00A30CAC">
      <w:pPr>
        <w:ind w:left="420" w:hangingChars="200" w:hanging="42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（26）兵庫県姫路市林田町山田字向イ352番所在の土地（158平方メートル）</w:t>
      </w:r>
    </w:p>
    <w:p w:rsidR="00A30CAC" w:rsidRPr="00A30CAC" w:rsidRDefault="00A30CAC" w:rsidP="00A30CAC">
      <w:pPr>
        <w:ind w:left="420" w:hangingChars="200" w:hanging="42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（27）兵庫県姫路市林田町山田字向イ355番所在の土地（161平方メートル）</w:t>
      </w:r>
    </w:p>
    <w:p w:rsidR="00A30CAC" w:rsidRPr="00A30CAC" w:rsidRDefault="00A30CAC" w:rsidP="00A30CAC">
      <w:pPr>
        <w:ind w:left="420" w:hangingChars="200" w:hanging="42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（28）兵庫県姫路市林田町山田字向イ356番所在の土地（115平方メートル）</w:t>
      </w:r>
    </w:p>
    <w:p w:rsidR="00A30CAC" w:rsidRPr="00A30CAC" w:rsidRDefault="00A30CAC" w:rsidP="00A30CAC">
      <w:pPr>
        <w:ind w:left="420" w:hangingChars="200" w:hanging="42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（29）兵庫県姫路市林田町山田字向イ山1033番134所在の土地（482平方メートル）</w:t>
      </w:r>
    </w:p>
    <w:p w:rsidR="00A30CAC" w:rsidRPr="00A30CAC" w:rsidRDefault="00A30CAC" w:rsidP="00A30CAC">
      <w:pPr>
        <w:ind w:left="420" w:hangingChars="200" w:hanging="42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（30）兵庫県姫路市林田町山田字髙山1034番30所在の土地（142平方メートル）</w:t>
      </w:r>
    </w:p>
    <w:p w:rsidR="00A30CAC" w:rsidRPr="00A30CAC" w:rsidRDefault="00A30CAC" w:rsidP="00A30CAC">
      <w:pPr>
        <w:ind w:left="420" w:hangingChars="200" w:hanging="42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（31）兵庫県姫路市林田町山田字髙山1034番31所在の土地（257平方メートル）</w:t>
      </w:r>
    </w:p>
    <w:p w:rsidR="00A30CAC" w:rsidRPr="00A30CAC" w:rsidRDefault="00A30CAC" w:rsidP="00A30CAC">
      <w:pPr>
        <w:ind w:left="420" w:hangingChars="200" w:hanging="42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（32）兵庫県姫路市林田町山田字髙山1034番32所在の土地（128平方メートル）</w:t>
      </w:r>
    </w:p>
    <w:p w:rsidR="00A30CAC" w:rsidRPr="00A30CAC" w:rsidRDefault="00A30CAC" w:rsidP="00A30CAC">
      <w:pPr>
        <w:ind w:left="420" w:hangingChars="200" w:hanging="42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（33）兵庫県姫路市林田町山田字髙山1034遍33所在の土地（46平方メートル）</w:t>
      </w:r>
    </w:p>
    <w:p w:rsidR="00A30CAC" w:rsidRPr="00A30CAC" w:rsidRDefault="00A30CAC" w:rsidP="00A30CAC">
      <w:pPr>
        <w:ind w:left="420" w:hangingChars="200" w:hanging="42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（34）兵庫県姫路市林田町山田字髙山1034番40所在の土地（171平方メートル）</w:t>
      </w:r>
    </w:p>
    <w:p w:rsidR="00A30CAC" w:rsidRPr="00A30CAC" w:rsidRDefault="00A30CAC" w:rsidP="00A30CAC">
      <w:pPr>
        <w:ind w:left="420" w:hangingChars="200" w:hanging="42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（35）兵庫県姫路市林田町山田字髙山1034番41所在の土地（46平方メートル）</w:t>
      </w:r>
    </w:p>
    <w:p w:rsidR="00A30CAC" w:rsidRPr="00A30CAC" w:rsidRDefault="00A30CAC" w:rsidP="00A30CAC">
      <w:pPr>
        <w:ind w:left="420" w:hangingChars="200" w:hanging="42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（36）兵庫県姫路市林田町山田字髙山1034番42所在の土地（33平方メートル）</w:t>
      </w:r>
    </w:p>
    <w:p w:rsidR="00A30CAC" w:rsidRPr="00A30CAC" w:rsidRDefault="00A30CAC" w:rsidP="00A30CAC">
      <w:pPr>
        <w:ind w:left="420" w:hangingChars="200" w:hanging="42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（37）兵庫県姫路市林田町山田字向イ353番地1、338番地、351番地3、351番地7、360番地1、364番地1所在の鉄骨・鉄筋コンクリート造亜鉛メッキ鋼板ぶき・陸屋根2階建特別養護老人ホームしらさぎの里園舎　1棟（</w:t>
      </w:r>
      <w:r w:rsidR="00CE5679" w:rsidRPr="00F10509">
        <w:rPr>
          <w:rFonts w:asciiTheme="minorEastAsia" w:eastAsiaTheme="minorEastAsia" w:hAnsiTheme="minorEastAsia" w:hint="eastAsia"/>
          <w:color w:val="000000" w:themeColor="text1"/>
        </w:rPr>
        <w:t>3,691.45</w:t>
      </w:r>
      <w:r w:rsidRPr="00F10509">
        <w:rPr>
          <w:rFonts w:asciiTheme="minorEastAsia" w:eastAsiaTheme="minorEastAsia" w:hAnsiTheme="minorEastAsia" w:hint="eastAsia"/>
          <w:color w:val="000000" w:themeColor="text1"/>
        </w:rPr>
        <w:t>平方メートル</w:t>
      </w:r>
      <w:r w:rsidRPr="00A30CAC">
        <w:rPr>
          <w:rFonts w:asciiTheme="minorEastAsia" w:eastAsiaTheme="minorEastAsia" w:hAnsiTheme="minorEastAsia" w:hint="eastAsia"/>
          <w:color w:val="000000" w:themeColor="text1"/>
        </w:rPr>
        <w:t>）</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３　その他財産は、基本財産、公益事業用財産以外の財産とする。</w:t>
      </w:r>
    </w:p>
    <w:p w:rsidR="00A30CAC" w:rsidRPr="00A30CAC" w:rsidRDefault="00A30CAC" w:rsidP="00A30CAC">
      <w:pPr>
        <w:ind w:left="210" w:hangingChars="100" w:hanging="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４　公益事業用財産は、第36条に掲げる公益を目的とする事業の用に供する財産とする。</w:t>
      </w:r>
    </w:p>
    <w:p w:rsid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５　基本財産に指定されて寄附された金品は、速やかに第２項に掲げるため、必要な手続</w:t>
      </w:r>
    </w:p>
    <w:p w:rsidR="00A30CAC" w:rsidRP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をとらなければならない。</w:t>
      </w:r>
    </w:p>
    <w:p w:rsidR="00A30CAC" w:rsidRPr="00A30CAC" w:rsidRDefault="00A30CAC" w:rsidP="00A30CAC">
      <w:pPr>
        <w:rPr>
          <w:rFonts w:asciiTheme="minorEastAsia" w:eastAsiaTheme="minorEastAsia" w:hAnsiTheme="minorEastAsia"/>
          <w:color w:val="000000" w:themeColor="text1"/>
        </w:rPr>
      </w:pP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（基本財産の処分）</w:t>
      </w:r>
    </w:p>
    <w:p w:rsid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第２９条　基本財産を処分し、又は担保に供しようとするときは、理事会及び評議員会の</w:t>
      </w:r>
    </w:p>
    <w:p w:rsid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承認を得て、姫路市長の承認を得なければならない。ただし、次の各号に掲げる場合に</w:t>
      </w:r>
    </w:p>
    <w:p w:rsidR="00A30CAC" w:rsidRP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は、姫路市長の承認は必要としない。</w:t>
      </w:r>
    </w:p>
    <w:p w:rsidR="00A30CAC" w:rsidRP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（１）独立行政法人福祉医療機構に対して基本財産を担保に供する場合</w:t>
      </w:r>
    </w:p>
    <w:p w:rsidR="00A30CAC" w:rsidRPr="00A30CAC" w:rsidRDefault="00A30CAC" w:rsidP="006561B4">
      <w:pPr>
        <w:ind w:leftChars="100" w:left="420" w:hangingChars="100" w:hanging="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（２）独立行政法人福祉医療機構と協調融資</w:t>
      </w:r>
      <w:r w:rsidR="004441DF">
        <w:rPr>
          <w:rFonts w:asciiTheme="minorEastAsia" w:eastAsiaTheme="minorEastAsia" w:hAnsiTheme="minorEastAsia" w:hint="eastAsia"/>
          <w:color w:val="000000" w:themeColor="text1"/>
        </w:rPr>
        <w:t>（独立行政法人福祉医療機構の福祉貸付が行う施設整備のための資金</w:t>
      </w:r>
      <w:r w:rsidR="006561B4">
        <w:rPr>
          <w:rFonts w:asciiTheme="minorEastAsia" w:eastAsiaTheme="minorEastAsia" w:hAnsiTheme="minorEastAsia" w:hint="eastAsia"/>
          <w:color w:val="000000" w:themeColor="text1"/>
        </w:rPr>
        <w:t>に対する融資と併せて行う同一の財産を担保とする当該施設整備のための資金に対する融資をいう。以下同じ。）</w:t>
      </w:r>
      <w:r w:rsidRPr="00A30CAC">
        <w:rPr>
          <w:rFonts w:asciiTheme="minorEastAsia" w:eastAsiaTheme="minorEastAsia" w:hAnsiTheme="minorEastAsia" w:hint="eastAsia"/>
          <w:color w:val="000000" w:themeColor="text1"/>
        </w:rPr>
        <w:t>に関する契約を結んだ民間金融機関に対して基本財産を担保に供する場合</w:t>
      </w:r>
      <w:r w:rsidR="00D9010A">
        <w:rPr>
          <w:rFonts w:asciiTheme="minorEastAsia" w:eastAsiaTheme="minorEastAsia" w:hAnsiTheme="minorEastAsia" w:hint="eastAsia"/>
          <w:color w:val="000000" w:themeColor="text1"/>
        </w:rPr>
        <w:t>（協調融資に係る担保に限る。）</w:t>
      </w:r>
    </w:p>
    <w:p w:rsidR="00A30CAC" w:rsidRPr="00A30CAC" w:rsidRDefault="00A30CAC" w:rsidP="00A30CAC">
      <w:pPr>
        <w:rPr>
          <w:rFonts w:asciiTheme="minorEastAsia" w:eastAsiaTheme="minorEastAsia" w:hAnsiTheme="minorEastAsia"/>
          <w:color w:val="000000" w:themeColor="text1"/>
        </w:rPr>
      </w:pP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（資産の管理）</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第３０条　この法人の資産は、理事会の定める方法により、理事長が管理する。</w:t>
      </w:r>
    </w:p>
    <w:p w:rsid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２　資産のうち現金は、確実な金融機関に預け入れ、確実な信託会社に信託し、又は確実</w:t>
      </w:r>
    </w:p>
    <w:p w:rsidR="00A30CAC" w:rsidRP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な有価証券に換えて、保管する。</w:t>
      </w:r>
    </w:p>
    <w:p w:rsid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３　前項の規定にかかわらず、基本財産以外の資産の現金の場合については、理事会の議</w:t>
      </w:r>
    </w:p>
    <w:p w:rsidR="00A30CAC" w:rsidRP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決を経て、株式に換えて保管することができる。</w:t>
      </w:r>
    </w:p>
    <w:p w:rsidR="00A30CAC" w:rsidRPr="00A30CAC" w:rsidRDefault="00A30CAC" w:rsidP="00A30CAC">
      <w:pPr>
        <w:rPr>
          <w:rFonts w:asciiTheme="minorEastAsia" w:eastAsiaTheme="minorEastAsia" w:hAnsiTheme="minorEastAsia"/>
          <w:color w:val="000000" w:themeColor="text1"/>
        </w:rPr>
      </w:pP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（事業計画及び収支予算）</w:t>
      </w:r>
    </w:p>
    <w:p w:rsid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第３１条　この法人の事業計画書及び収支予算書については、毎会計年度開始の日の前日</w:t>
      </w:r>
    </w:p>
    <w:p w:rsid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までに、理事長が作成し、理事会の決議を経て、評議員会の承認を受けなければならな</w:t>
      </w:r>
    </w:p>
    <w:p w:rsidR="00A30CAC" w:rsidRP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い。これを変更する場合も、同様とする。</w:t>
      </w:r>
    </w:p>
    <w:p w:rsid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２　前項の書類については、主たる事務所に、当該会計年度が終了するまでの間備え置き、</w:t>
      </w:r>
    </w:p>
    <w:p w:rsidR="00A30CAC" w:rsidRP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一般の閲覧に供するものとする。</w:t>
      </w:r>
    </w:p>
    <w:p w:rsidR="00A30CAC" w:rsidRPr="00A30CAC" w:rsidRDefault="00A30CAC" w:rsidP="00A30CAC">
      <w:pPr>
        <w:rPr>
          <w:rFonts w:asciiTheme="minorEastAsia" w:eastAsiaTheme="minorEastAsia" w:hAnsiTheme="minorEastAsia"/>
          <w:color w:val="000000" w:themeColor="text1"/>
        </w:rPr>
      </w:pP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（事業報告及び決算）</w:t>
      </w:r>
    </w:p>
    <w:p w:rsid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第３２条　この法人の事業報告及び決算については、毎会計年度終了後、理事長が次の書</w:t>
      </w:r>
    </w:p>
    <w:p w:rsidR="00A30CAC" w:rsidRP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類を作成し、監事の監査を受けた上で、理事会の承認を受けなければならない。</w:t>
      </w:r>
    </w:p>
    <w:p w:rsidR="00A30CAC" w:rsidRPr="00A30CAC" w:rsidRDefault="00A30CAC" w:rsidP="00A30CAC">
      <w:pPr>
        <w:ind w:left="19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（１）事業報告</w:t>
      </w:r>
    </w:p>
    <w:p w:rsidR="00A30CAC" w:rsidRPr="00A30CAC" w:rsidRDefault="00A30CAC" w:rsidP="00A30CAC">
      <w:pPr>
        <w:ind w:left="19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（２）事業報告の附属明細書</w:t>
      </w:r>
    </w:p>
    <w:p w:rsidR="00A30CAC" w:rsidRPr="00A30CAC" w:rsidRDefault="00A30CAC" w:rsidP="00A30CAC">
      <w:pPr>
        <w:ind w:left="19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（３）貸借対照表</w:t>
      </w:r>
    </w:p>
    <w:p w:rsidR="00A30CAC" w:rsidRPr="00A30CAC" w:rsidRDefault="00A30CAC" w:rsidP="00A30CAC">
      <w:pPr>
        <w:ind w:left="19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（４）収支計算書（資金収支計算書及び事業活動計算書）</w:t>
      </w:r>
    </w:p>
    <w:p w:rsidR="00A30CAC" w:rsidRPr="00A30CAC" w:rsidRDefault="00A30CAC" w:rsidP="00A30CAC">
      <w:pPr>
        <w:ind w:left="19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（５）貸借対照表及び収支計算書（資金収支計算書及び事業活動計算書）の附属明細書</w:t>
      </w:r>
    </w:p>
    <w:p w:rsidR="00A30CAC" w:rsidRPr="00A30CAC" w:rsidRDefault="00A30CAC" w:rsidP="00A30CAC">
      <w:pPr>
        <w:ind w:left="19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（６）財産目録</w:t>
      </w:r>
    </w:p>
    <w:p w:rsidR="00A30CAC" w:rsidRPr="00A30CAC" w:rsidRDefault="00A30CAC" w:rsidP="00A30CAC">
      <w:pPr>
        <w:ind w:left="210" w:hangingChars="100" w:hanging="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２　前項の承認を受けた書類のうち、第１号、第３号、第４号及び第６号の書類については、定時評議員会に提出し、第１号の書類についてはその内容を報告し、その他の書類については、承認を受けなければならない。</w:t>
      </w:r>
    </w:p>
    <w:p w:rsid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３　第１項の書類のほか、次の書類を主たる事務所に５年間備え置き、一般の閲覧に供す</w:t>
      </w:r>
    </w:p>
    <w:p w:rsidR="00A30CAC" w:rsidRP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るとともに、定款を主たる事務所に備え置き、一般の閲覧に供するものとする。</w:t>
      </w:r>
    </w:p>
    <w:p w:rsidR="00A30CAC" w:rsidRPr="00A30CAC" w:rsidRDefault="00A30CAC" w:rsidP="00A30CAC">
      <w:pPr>
        <w:ind w:left="19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（１）監査報告</w:t>
      </w:r>
    </w:p>
    <w:p w:rsidR="00A30CAC" w:rsidRPr="00A30CAC" w:rsidRDefault="00A30CAC" w:rsidP="00A30CAC">
      <w:pPr>
        <w:ind w:left="19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（２）理事及び監事並びに評議員の名簿</w:t>
      </w:r>
    </w:p>
    <w:p w:rsidR="00A30CAC" w:rsidRPr="00A30CAC" w:rsidRDefault="00A30CAC" w:rsidP="00A30CAC">
      <w:pPr>
        <w:ind w:left="19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（３）理事及び監事並びに評議員の報酬等の支給の基準を記載した書類</w:t>
      </w:r>
    </w:p>
    <w:p w:rsidR="00A30CAC" w:rsidRPr="00A30CAC" w:rsidRDefault="00A30CAC" w:rsidP="00A30CAC">
      <w:pPr>
        <w:ind w:left="19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（４）事業の概要等を記載した書類</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（会計年度）</w:t>
      </w:r>
    </w:p>
    <w:p w:rsid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第３３条　この法人の会計年度は、毎年４月１日に始まり、翌年３月３１日をもって終わ</w:t>
      </w:r>
    </w:p>
    <w:p w:rsidR="00A30CAC" w:rsidRP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る。</w:t>
      </w:r>
    </w:p>
    <w:p w:rsidR="00A30CAC" w:rsidRPr="00A30CAC" w:rsidRDefault="00A30CAC" w:rsidP="00A30CAC">
      <w:pPr>
        <w:rPr>
          <w:rFonts w:asciiTheme="minorEastAsia" w:eastAsiaTheme="minorEastAsia" w:hAnsiTheme="minorEastAsia"/>
          <w:color w:val="000000" w:themeColor="text1"/>
        </w:rPr>
      </w:pP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（会計処理の基準）</w:t>
      </w:r>
    </w:p>
    <w:p w:rsid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第３４条　この法人の会計に関しては、法令等及びこの定款に定めのあるもののほか、理</w:t>
      </w:r>
    </w:p>
    <w:p w:rsidR="00A30CAC" w:rsidRP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事会において定める経理規程により処理する。</w:t>
      </w:r>
    </w:p>
    <w:p w:rsidR="00A30CAC" w:rsidRPr="00A30CAC" w:rsidRDefault="00A30CAC" w:rsidP="00A30CAC">
      <w:pPr>
        <w:rPr>
          <w:rFonts w:asciiTheme="minorEastAsia" w:eastAsiaTheme="minorEastAsia" w:hAnsiTheme="minorEastAsia"/>
          <w:color w:val="000000" w:themeColor="text1"/>
        </w:rPr>
      </w:pP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（臨機の措置）</w:t>
      </w:r>
    </w:p>
    <w:p w:rsidR="00A30CAC" w:rsidRPr="00A30CAC" w:rsidRDefault="00A30CAC" w:rsidP="00A30CAC">
      <w:pPr>
        <w:ind w:left="210" w:hangingChars="100" w:hanging="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第３５条　予算をもって定めるもののほか、新たに義務の負担をし、又は権利の放棄をしようとするときは、理事総数の３分の２以上の同意及び評議員会の承認がなければならない。</w:t>
      </w:r>
    </w:p>
    <w:p w:rsidR="00A30CAC" w:rsidRPr="00A30CAC" w:rsidRDefault="00A30CAC" w:rsidP="00A30CAC">
      <w:pPr>
        <w:ind w:firstLineChars="300" w:firstLine="632"/>
        <w:rPr>
          <w:rFonts w:asciiTheme="minorEastAsia" w:eastAsiaTheme="minorEastAsia" w:hAnsiTheme="minorEastAsia"/>
          <w:b/>
          <w:color w:val="000000" w:themeColor="text1"/>
        </w:rPr>
      </w:pPr>
    </w:p>
    <w:p w:rsidR="00A30CAC" w:rsidRPr="00A30CAC" w:rsidRDefault="00A30CAC" w:rsidP="00A30CAC">
      <w:pPr>
        <w:ind w:firstLineChars="300" w:firstLine="632"/>
        <w:rPr>
          <w:rFonts w:asciiTheme="minorEastAsia" w:eastAsiaTheme="minorEastAsia" w:hAnsiTheme="minorEastAsia"/>
          <w:b/>
          <w:color w:val="000000" w:themeColor="text1"/>
        </w:rPr>
      </w:pPr>
      <w:r w:rsidRPr="00A30CAC">
        <w:rPr>
          <w:rFonts w:asciiTheme="minorEastAsia" w:eastAsiaTheme="minorEastAsia" w:hAnsiTheme="minorEastAsia" w:hint="eastAsia"/>
          <w:b/>
          <w:color w:val="000000" w:themeColor="text1"/>
        </w:rPr>
        <w:t>第７章　公益を目的とする事業</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（種別）</w:t>
      </w:r>
    </w:p>
    <w:p w:rsid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第３６条　この法人は、社会福祉法第26条の規定により、利用者が、個人の尊厳を保持し</w:t>
      </w:r>
    </w:p>
    <w:p w:rsid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つつ、自立した生活を地域社会において営むことができるよう支援することなどを目的</w:t>
      </w:r>
    </w:p>
    <w:p w:rsidR="00A30CAC" w:rsidRP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として、次の事業を行う。</w:t>
      </w:r>
    </w:p>
    <w:p w:rsidR="00A30CAC" w:rsidRPr="00A30CAC" w:rsidRDefault="00A30CAC" w:rsidP="00A30CAC">
      <w:pPr>
        <w:ind w:left="210" w:hangingChars="100" w:hanging="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（１）地域包括支援センターの経営</w:t>
      </w:r>
    </w:p>
    <w:p w:rsidR="00A30CAC" w:rsidRPr="00A30CAC" w:rsidRDefault="00A30CAC" w:rsidP="00A30CAC">
      <w:pPr>
        <w:ind w:left="210" w:hangingChars="100" w:hanging="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（２）居宅介護支援事業</w:t>
      </w:r>
    </w:p>
    <w:p w:rsidR="00BA4FED" w:rsidRDefault="00A30CAC" w:rsidP="00BA4FED">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２　前項の</w:t>
      </w:r>
      <w:r w:rsidR="00BA4FED">
        <w:rPr>
          <w:rFonts w:asciiTheme="minorEastAsia" w:eastAsiaTheme="minorEastAsia" w:hAnsiTheme="minorEastAsia" w:hint="eastAsia"/>
          <w:color w:val="000000" w:themeColor="text1"/>
        </w:rPr>
        <w:t>事業の運営に関する事項については、理事総数の３分の２以上の同意</w:t>
      </w:r>
      <w:r w:rsidRPr="00A30CAC">
        <w:rPr>
          <w:rFonts w:asciiTheme="minorEastAsia" w:eastAsiaTheme="minorEastAsia" w:hAnsiTheme="minorEastAsia" w:hint="eastAsia"/>
          <w:color w:val="000000" w:themeColor="text1"/>
        </w:rPr>
        <w:t>及び評議</w:t>
      </w:r>
    </w:p>
    <w:p w:rsidR="00A30CAC" w:rsidRPr="00A30CAC" w:rsidRDefault="00A30CAC" w:rsidP="00BA4FED">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員会の承認を得なければならない。</w:t>
      </w:r>
    </w:p>
    <w:p w:rsidR="00A30CAC" w:rsidRPr="00A30CAC" w:rsidRDefault="00A30CAC" w:rsidP="00A30CAC">
      <w:pPr>
        <w:ind w:firstLineChars="300" w:firstLine="632"/>
        <w:rPr>
          <w:rFonts w:asciiTheme="minorEastAsia" w:eastAsiaTheme="minorEastAsia" w:hAnsiTheme="minorEastAsia"/>
          <w:b/>
          <w:color w:val="000000" w:themeColor="text1"/>
        </w:rPr>
      </w:pPr>
    </w:p>
    <w:p w:rsidR="00A30CAC" w:rsidRPr="00A30CAC" w:rsidRDefault="00A30CAC" w:rsidP="00A30CAC">
      <w:pPr>
        <w:ind w:firstLineChars="300" w:firstLine="632"/>
        <w:rPr>
          <w:rFonts w:asciiTheme="minorEastAsia" w:eastAsiaTheme="minorEastAsia" w:hAnsiTheme="minorEastAsia"/>
          <w:b/>
          <w:color w:val="000000" w:themeColor="text1"/>
        </w:rPr>
      </w:pPr>
      <w:r w:rsidRPr="00A30CAC">
        <w:rPr>
          <w:rFonts w:asciiTheme="minorEastAsia" w:eastAsiaTheme="minorEastAsia" w:hAnsiTheme="minorEastAsia" w:hint="eastAsia"/>
          <w:b/>
          <w:color w:val="000000" w:themeColor="text1"/>
        </w:rPr>
        <w:t>第８章　解散</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（解散）</w:t>
      </w:r>
    </w:p>
    <w:p w:rsid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第３７条　この法人は、社会福祉法第46条１項第１号及び第３号から第６号までの解散事</w:t>
      </w:r>
    </w:p>
    <w:p w:rsidR="00A30CAC" w:rsidRP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由により解散する。</w:t>
      </w:r>
    </w:p>
    <w:p w:rsidR="00A30CAC" w:rsidRPr="00A30CAC" w:rsidRDefault="00A30CAC" w:rsidP="00A30CAC">
      <w:pPr>
        <w:rPr>
          <w:rFonts w:asciiTheme="minorEastAsia" w:eastAsiaTheme="minorEastAsia" w:hAnsiTheme="minorEastAsia"/>
          <w:color w:val="000000" w:themeColor="text1"/>
        </w:rPr>
      </w:pP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（残余財産の帰属）</w:t>
      </w:r>
    </w:p>
    <w:p w:rsidR="00AB617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第３８条　解散（合併又は破産による解散を除く。）した場合における残余財産は、評議員</w:t>
      </w:r>
    </w:p>
    <w:p w:rsidR="00AB617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会の決議を得て、社会福祉法人並びに社会福祉事業を行う学校法人及び公益財団法人の</w:t>
      </w:r>
    </w:p>
    <w:p w:rsidR="00A30CAC" w:rsidRPr="00A30CAC" w:rsidRDefault="00A30CAC" w:rsidP="00A30CA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うちから選出されたものに帰属する。</w:t>
      </w:r>
    </w:p>
    <w:p w:rsidR="00A30CAC" w:rsidRPr="00A30CAC" w:rsidRDefault="00A30CAC" w:rsidP="00A30CAC">
      <w:pPr>
        <w:rPr>
          <w:rFonts w:asciiTheme="minorEastAsia" w:eastAsiaTheme="minorEastAsia" w:hAnsiTheme="minorEastAsia"/>
          <w:color w:val="000000" w:themeColor="text1"/>
        </w:rPr>
      </w:pPr>
    </w:p>
    <w:p w:rsidR="00A30CAC" w:rsidRPr="00A30CAC" w:rsidRDefault="00A30CAC" w:rsidP="00A30CAC">
      <w:pPr>
        <w:rPr>
          <w:rFonts w:asciiTheme="minorEastAsia" w:eastAsiaTheme="minorEastAsia" w:hAnsiTheme="minorEastAsia"/>
          <w:b/>
          <w:color w:val="000000" w:themeColor="text1"/>
        </w:rPr>
      </w:pPr>
      <w:r w:rsidRPr="00A30CAC">
        <w:rPr>
          <w:rFonts w:asciiTheme="minorEastAsia" w:eastAsiaTheme="minorEastAsia" w:hAnsiTheme="minorEastAsia" w:hint="eastAsia"/>
          <w:color w:val="000000" w:themeColor="text1"/>
        </w:rPr>
        <w:t xml:space="preserve">　　　</w:t>
      </w:r>
      <w:r w:rsidRPr="00A30CAC">
        <w:rPr>
          <w:rFonts w:asciiTheme="minorEastAsia" w:eastAsiaTheme="minorEastAsia" w:hAnsiTheme="minorEastAsia" w:hint="eastAsia"/>
          <w:b/>
          <w:color w:val="000000" w:themeColor="text1"/>
        </w:rPr>
        <w:t>第９章　定款の変更</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（定款の変更）</w:t>
      </w:r>
    </w:p>
    <w:p w:rsidR="00A30CAC" w:rsidRPr="00A30CAC" w:rsidRDefault="00A30CAC" w:rsidP="00AB617C">
      <w:pPr>
        <w:ind w:left="210" w:hangingChars="100" w:hanging="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第３９条　この定款を変更しようとするときは、評議員会の決議を得て、姫路市長の認可（社会福祉法第45条の36第</w:t>
      </w:r>
      <w:r w:rsidR="00815351">
        <w:rPr>
          <w:rFonts w:asciiTheme="minorEastAsia" w:eastAsiaTheme="minorEastAsia" w:hAnsiTheme="minorEastAsia" w:hint="eastAsia"/>
          <w:color w:val="000000" w:themeColor="text1"/>
        </w:rPr>
        <w:t>２</w:t>
      </w:r>
      <w:r w:rsidRPr="00A30CAC">
        <w:rPr>
          <w:rFonts w:asciiTheme="minorEastAsia" w:eastAsiaTheme="minorEastAsia" w:hAnsiTheme="minorEastAsia" w:hint="eastAsia"/>
          <w:color w:val="000000" w:themeColor="text1"/>
        </w:rPr>
        <w:t>項に規定する厚生労働省令で定める事項に係るものを除く。）を受けなければならない。</w:t>
      </w:r>
    </w:p>
    <w:p w:rsidR="00AB617C" w:rsidRDefault="00A30CAC" w:rsidP="00AB617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２　前項の厚生労働省令で定める事項に係る定款の変更をしたときは、遅滞なくその旨を</w:t>
      </w:r>
    </w:p>
    <w:p w:rsidR="00A30CAC" w:rsidRPr="00A30CAC" w:rsidRDefault="00A30CAC" w:rsidP="00AB617C">
      <w:pPr>
        <w:ind w:firstLineChars="100" w:firstLine="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姫路市長に届け出なければならない。</w:t>
      </w:r>
    </w:p>
    <w:p w:rsidR="00A30CAC" w:rsidRPr="00A30CAC" w:rsidRDefault="00A30CAC" w:rsidP="00A30CAC">
      <w:pPr>
        <w:rPr>
          <w:rFonts w:asciiTheme="minorEastAsia" w:eastAsiaTheme="minorEastAsia" w:hAnsiTheme="minorEastAsia"/>
          <w:color w:val="000000" w:themeColor="text1"/>
        </w:rPr>
      </w:pPr>
    </w:p>
    <w:p w:rsidR="00A30CAC" w:rsidRPr="00A30CAC" w:rsidRDefault="00A30CAC" w:rsidP="00A30CAC">
      <w:pPr>
        <w:rPr>
          <w:rFonts w:asciiTheme="minorEastAsia" w:eastAsiaTheme="minorEastAsia" w:hAnsiTheme="minorEastAsia"/>
          <w:b/>
          <w:color w:val="000000" w:themeColor="text1"/>
        </w:rPr>
      </w:pPr>
      <w:r w:rsidRPr="00A30CAC">
        <w:rPr>
          <w:rFonts w:asciiTheme="minorEastAsia" w:eastAsiaTheme="minorEastAsia" w:hAnsiTheme="minorEastAsia" w:hint="eastAsia"/>
          <w:color w:val="000000" w:themeColor="text1"/>
        </w:rPr>
        <w:t xml:space="preserve">　　　</w:t>
      </w:r>
      <w:r w:rsidRPr="00A30CAC">
        <w:rPr>
          <w:rFonts w:asciiTheme="minorEastAsia" w:eastAsiaTheme="minorEastAsia" w:hAnsiTheme="minorEastAsia" w:hint="eastAsia"/>
          <w:b/>
          <w:color w:val="000000" w:themeColor="text1"/>
        </w:rPr>
        <w:t>第１０章　公告の方法その他</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（公告の方法）</w:t>
      </w:r>
    </w:p>
    <w:p w:rsidR="00A30CAC" w:rsidRPr="00A30CAC" w:rsidRDefault="00A30CAC" w:rsidP="00A30CAC">
      <w:pPr>
        <w:ind w:left="210" w:hangingChars="100" w:hanging="210"/>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第４０条　この法人の公告は、社会福祉法人しらさぎ福祉会の掲示場に掲示するとともに、官報、新聞又は電子公告に掲載して行う。</w:t>
      </w:r>
    </w:p>
    <w:p w:rsidR="00A30CAC" w:rsidRPr="00A30CAC" w:rsidRDefault="00A30CAC" w:rsidP="00A30CAC">
      <w:pPr>
        <w:rPr>
          <w:rFonts w:asciiTheme="minorEastAsia" w:eastAsiaTheme="minorEastAsia" w:hAnsiTheme="minorEastAsia"/>
          <w:color w:val="000000" w:themeColor="text1"/>
        </w:rPr>
      </w:pP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（施行細則）</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第４１条　この定款の施行についての細則は、理事会において定める。</w:t>
      </w:r>
    </w:p>
    <w:p w:rsidR="00A30CAC" w:rsidRPr="00A30CAC" w:rsidRDefault="00A30CAC" w:rsidP="00A30CAC">
      <w:pPr>
        <w:rPr>
          <w:rFonts w:asciiTheme="minorEastAsia" w:eastAsiaTheme="minorEastAsia" w:hAnsiTheme="minorEastAsia"/>
          <w:color w:val="000000" w:themeColor="text1"/>
        </w:rPr>
      </w:pP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附則</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この法人の設立当初の役員は、次のとおりとする。ただし、この法人の設立後遅滞なく、この定款に基づき、役員の選任を行うものとする。</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理事長　福岡　久和</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理　事　和田　滋</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理　事　黒田　勝美</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理　事　山名　友雄</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理　事　本川　智暁</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理　事　水谷　哲夫</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w:t>
      </w:r>
      <w:r w:rsidR="006561B4">
        <w:rPr>
          <w:rFonts w:asciiTheme="minorEastAsia" w:eastAsiaTheme="minorEastAsia" w:hAnsiTheme="minorEastAsia" w:hint="eastAsia"/>
          <w:color w:val="000000" w:themeColor="text1"/>
        </w:rPr>
        <w:t>監　事</w:t>
      </w:r>
      <w:r w:rsidRPr="00A30CAC">
        <w:rPr>
          <w:rFonts w:asciiTheme="minorEastAsia" w:eastAsiaTheme="minorEastAsia" w:hAnsiTheme="minorEastAsia" w:hint="eastAsia"/>
          <w:color w:val="000000" w:themeColor="text1"/>
        </w:rPr>
        <w:t xml:space="preserve">　濱田　隆司</w:t>
      </w:r>
    </w:p>
    <w:p w:rsidR="00A30CAC" w:rsidRPr="00A30CAC" w:rsidRDefault="00A30CAC" w:rsidP="00A30CAC">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w:t>
      </w:r>
      <w:r w:rsidR="006561B4">
        <w:rPr>
          <w:rFonts w:asciiTheme="minorEastAsia" w:eastAsiaTheme="minorEastAsia" w:hAnsiTheme="minorEastAsia" w:hint="eastAsia"/>
          <w:color w:val="000000" w:themeColor="text1"/>
        </w:rPr>
        <w:t>監　事</w:t>
      </w:r>
      <w:r w:rsidRPr="00A30CAC">
        <w:rPr>
          <w:rFonts w:asciiTheme="minorEastAsia" w:eastAsiaTheme="minorEastAsia" w:hAnsiTheme="minorEastAsia" w:hint="eastAsia"/>
          <w:color w:val="000000" w:themeColor="text1"/>
        </w:rPr>
        <w:t xml:space="preserve">　松尾　一弘</w:t>
      </w:r>
    </w:p>
    <w:p w:rsidR="00A30CAC" w:rsidRPr="00A30CAC" w:rsidRDefault="00A30CAC" w:rsidP="00A30CAC">
      <w:pPr>
        <w:rPr>
          <w:rFonts w:asciiTheme="minorEastAsia" w:eastAsiaTheme="minorEastAsia" w:hAnsiTheme="minorEastAsia"/>
          <w:color w:val="000000" w:themeColor="text1"/>
        </w:rPr>
      </w:pPr>
    </w:p>
    <w:p w:rsidR="00CF5015" w:rsidRPr="008E78FF" w:rsidRDefault="00A30CAC" w:rsidP="00A44F93">
      <w:pPr>
        <w:rPr>
          <w:rFonts w:asciiTheme="minorEastAsia" w:eastAsiaTheme="minorEastAsia" w:hAnsiTheme="minorEastAsia"/>
          <w:color w:val="000000" w:themeColor="text1"/>
        </w:rPr>
      </w:pPr>
      <w:r w:rsidRPr="00A30CAC">
        <w:rPr>
          <w:rFonts w:asciiTheme="minorEastAsia" w:eastAsiaTheme="minorEastAsia" w:hAnsiTheme="minorEastAsia" w:hint="eastAsia"/>
          <w:color w:val="000000" w:themeColor="text1"/>
        </w:rPr>
        <w:t xml:space="preserve">　　</w:t>
      </w:r>
    </w:p>
    <w:sectPr w:rsidR="00CF5015" w:rsidRPr="008E78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6AA" w:rsidRDefault="008766AA" w:rsidP="008766AA">
      <w:r>
        <w:separator/>
      </w:r>
    </w:p>
  </w:endnote>
  <w:endnote w:type="continuationSeparator" w:id="0">
    <w:p w:rsidR="008766AA" w:rsidRDefault="008766AA" w:rsidP="0087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6AA" w:rsidRDefault="008766AA" w:rsidP="008766AA">
      <w:r>
        <w:separator/>
      </w:r>
    </w:p>
  </w:footnote>
  <w:footnote w:type="continuationSeparator" w:id="0">
    <w:p w:rsidR="008766AA" w:rsidRDefault="008766AA" w:rsidP="00876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CAC"/>
    <w:rsid w:val="00015C20"/>
    <w:rsid w:val="0006393D"/>
    <w:rsid w:val="00153EB5"/>
    <w:rsid w:val="001619DC"/>
    <w:rsid w:val="001A145C"/>
    <w:rsid w:val="0028095E"/>
    <w:rsid w:val="00362817"/>
    <w:rsid w:val="004441DF"/>
    <w:rsid w:val="004C7C5D"/>
    <w:rsid w:val="005641FF"/>
    <w:rsid w:val="005C4947"/>
    <w:rsid w:val="005D6F16"/>
    <w:rsid w:val="006561B4"/>
    <w:rsid w:val="00705B27"/>
    <w:rsid w:val="00712A46"/>
    <w:rsid w:val="00716755"/>
    <w:rsid w:val="007C5DAF"/>
    <w:rsid w:val="008054DE"/>
    <w:rsid w:val="00815351"/>
    <w:rsid w:val="008766AA"/>
    <w:rsid w:val="008D61D4"/>
    <w:rsid w:val="008E78FF"/>
    <w:rsid w:val="0092674D"/>
    <w:rsid w:val="00964255"/>
    <w:rsid w:val="00A05137"/>
    <w:rsid w:val="00A27F2C"/>
    <w:rsid w:val="00A30CAC"/>
    <w:rsid w:val="00A44F93"/>
    <w:rsid w:val="00AB617C"/>
    <w:rsid w:val="00B31528"/>
    <w:rsid w:val="00B646A3"/>
    <w:rsid w:val="00BA2980"/>
    <w:rsid w:val="00BA4FED"/>
    <w:rsid w:val="00C34A0A"/>
    <w:rsid w:val="00CE5679"/>
    <w:rsid w:val="00CF5015"/>
    <w:rsid w:val="00D12C63"/>
    <w:rsid w:val="00D9010A"/>
    <w:rsid w:val="00EB2AF5"/>
    <w:rsid w:val="00ED00E2"/>
    <w:rsid w:val="00F10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7A0FC0BD-546E-41DB-899F-5BD28186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CA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61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D61D4"/>
    <w:rPr>
      <w:rFonts w:asciiTheme="majorHAnsi" w:eastAsiaTheme="majorEastAsia" w:hAnsiTheme="majorHAnsi" w:cstheme="majorBidi"/>
      <w:sz w:val="18"/>
      <w:szCs w:val="18"/>
    </w:rPr>
  </w:style>
  <w:style w:type="paragraph" w:styleId="a5">
    <w:name w:val="header"/>
    <w:basedOn w:val="a"/>
    <w:link w:val="a6"/>
    <w:uiPriority w:val="99"/>
    <w:unhideWhenUsed/>
    <w:rsid w:val="008766AA"/>
    <w:pPr>
      <w:tabs>
        <w:tab w:val="center" w:pos="4252"/>
        <w:tab w:val="right" w:pos="8504"/>
      </w:tabs>
      <w:snapToGrid w:val="0"/>
    </w:pPr>
  </w:style>
  <w:style w:type="character" w:customStyle="1" w:styleId="a6">
    <w:name w:val="ヘッダー (文字)"/>
    <w:basedOn w:val="a0"/>
    <w:link w:val="a5"/>
    <w:uiPriority w:val="99"/>
    <w:rsid w:val="008766AA"/>
    <w:rPr>
      <w:rFonts w:ascii="Century" w:eastAsia="ＭＳ 明朝" w:hAnsi="Century" w:cs="Times New Roman"/>
    </w:rPr>
  </w:style>
  <w:style w:type="paragraph" w:styleId="a7">
    <w:name w:val="footer"/>
    <w:basedOn w:val="a"/>
    <w:link w:val="a8"/>
    <w:uiPriority w:val="99"/>
    <w:unhideWhenUsed/>
    <w:rsid w:val="008766AA"/>
    <w:pPr>
      <w:tabs>
        <w:tab w:val="center" w:pos="4252"/>
        <w:tab w:val="right" w:pos="8504"/>
      </w:tabs>
      <w:snapToGrid w:val="0"/>
    </w:pPr>
  </w:style>
  <w:style w:type="character" w:customStyle="1" w:styleId="a8">
    <w:name w:val="フッター (文字)"/>
    <w:basedOn w:val="a0"/>
    <w:link w:val="a7"/>
    <w:uiPriority w:val="99"/>
    <w:rsid w:val="008766A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1248</Words>
  <Characters>7115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特別養護老人ホームしらさぎの里</dc:creator>
  <cp:keywords/>
  <dc:description/>
  <cp:lastModifiedBy>特別養護老人ホーム しらさぎの里</cp:lastModifiedBy>
  <cp:revision>2</cp:revision>
  <cp:lastPrinted>2020-03-23T02:58:00Z</cp:lastPrinted>
  <dcterms:created xsi:type="dcterms:W3CDTF">2020-05-06T03:50:00Z</dcterms:created>
  <dcterms:modified xsi:type="dcterms:W3CDTF">2020-05-06T03:50:00Z</dcterms:modified>
</cp:coreProperties>
</file>